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180" w:rsidRPr="005A05AA" w:rsidRDefault="00D04180" w:rsidP="00D0418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D04180" w:rsidRPr="005A05AA" w:rsidRDefault="00D04180" w:rsidP="00D0418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>высшего образования</w:t>
      </w:r>
    </w:p>
    <w:p w:rsidR="00D04180" w:rsidRPr="005A05AA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A05AA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D04180" w:rsidRPr="005A05AA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A05AA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D04180" w:rsidRPr="005A05AA" w:rsidRDefault="00D04180" w:rsidP="00D04180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5A05AA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D04180" w:rsidRPr="005A05A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02859" w:rsidRPr="005A05AA" w:rsidRDefault="00A02859" w:rsidP="00A02859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5A05AA">
        <w:rPr>
          <w:rFonts w:ascii="Times New Roman" w:eastAsia="Calibri" w:hAnsi="Times New Roman"/>
          <w:b/>
          <w:sz w:val="28"/>
          <w:szCs w:val="28"/>
        </w:rPr>
        <w:t>Департамент политологии</w:t>
      </w:r>
    </w:p>
    <w:p w:rsidR="00A02859" w:rsidRPr="005A05AA" w:rsidRDefault="00A02859" w:rsidP="00A02859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5A05AA">
        <w:rPr>
          <w:rFonts w:ascii="Times New Roman" w:hAnsi="Times New Roman"/>
          <w:b/>
          <w:sz w:val="28"/>
          <w:szCs w:val="28"/>
          <w:lang w:eastAsia="ru-RU"/>
        </w:rPr>
        <w:t>Факультета социальных наук и массовых коммуникаций</w:t>
      </w:r>
    </w:p>
    <w:p w:rsidR="00A02859" w:rsidRPr="005A05AA" w:rsidRDefault="00A02859" w:rsidP="00A02859">
      <w:pPr>
        <w:spacing w:line="322" w:lineRule="exact"/>
        <w:ind w:left="5140"/>
        <w:rPr>
          <w:rFonts w:ascii="Times New Roman" w:hAnsi="Times New Roman"/>
          <w:spacing w:val="10"/>
          <w:sz w:val="28"/>
          <w:szCs w:val="28"/>
          <w:lang w:eastAsia="ru-RU"/>
        </w:rPr>
      </w:pPr>
    </w:p>
    <w:p w:rsidR="00D04180" w:rsidRPr="005A05A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04180" w:rsidRPr="005A05A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04180" w:rsidRPr="005A05AA" w:rsidRDefault="00E91B22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A05AA">
        <w:rPr>
          <w:rFonts w:ascii="Times New Roman" w:hAnsi="Times New Roman"/>
          <w:b/>
          <w:sz w:val="28"/>
          <w:szCs w:val="28"/>
        </w:rPr>
        <w:t>А.Ю. Домбровская</w:t>
      </w:r>
    </w:p>
    <w:p w:rsidR="00D04180" w:rsidRPr="005A05A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D0885" w:rsidRPr="005A05AA" w:rsidRDefault="00424A5A" w:rsidP="00FC3B0A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Hlk116909530"/>
      <w:r w:rsidRPr="005A05AA">
        <w:rPr>
          <w:rFonts w:ascii="Times New Roman" w:hAnsi="Times New Roman"/>
          <w:b/>
          <w:sz w:val="28"/>
          <w:szCs w:val="28"/>
          <w:lang w:eastAsia="ru-RU"/>
        </w:rPr>
        <w:t>Сегментирование и микросегментирование целевой аудитории</w:t>
      </w:r>
    </w:p>
    <w:bookmarkEnd w:id="0"/>
    <w:p w:rsidR="00D04180" w:rsidRPr="005A05AA" w:rsidRDefault="00D04180" w:rsidP="00FC3B0A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A05AA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:rsidR="00FC3B0A" w:rsidRPr="005A05AA" w:rsidRDefault="00FC3B0A" w:rsidP="00FC3B0A">
      <w:pPr>
        <w:suppressAutoHyphens/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5A05AA">
        <w:rPr>
          <w:rFonts w:ascii="Times New Roman" w:eastAsia="Calibri" w:hAnsi="Times New Roman"/>
          <w:sz w:val="28"/>
          <w:szCs w:val="28"/>
          <w:lang w:eastAsia="ar-SA"/>
        </w:rPr>
        <w:t xml:space="preserve">для студентов, обучающихся по направлению </w:t>
      </w:r>
      <w:r w:rsidRPr="005A05AA">
        <w:rPr>
          <w:rFonts w:ascii="Times New Roman" w:eastAsia="HiddenHorzOCR" w:hAnsi="Times New Roman"/>
          <w:sz w:val="28"/>
          <w:szCs w:val="28"/>
          <w:lang w:eastAsia="ar-SA"/>
        </w:rPr>
        <w:t xml:space="preserve">подготовки </w:t>
      </w:r>
    </w:p>
    <w:p w:rsidR="00660544" w:rsidRPr="005A05AA" w:rsidRDefault="00B23B02" w:rsidP="0066054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 xml:space="preserve">  41.04.04 </w:t>
      </w:r>
      <w:r w:rsidR="00656B16" w:rsidRPr="005A05AA">
        <w:rPr>
          <w:rFonts w:ascii="Times New Roman" w:hAnsi="Times New Roman"/>
          <w:sz w:val="28"/>
          <w:szCs w:val="28"/>
          <w:lang w:eastAsia="ru-RU"/>
        </w:rPr>
        <w:t xml:space="preserve">Политология, </w:t>
      </w:r>
      <w:r w:rsidR="0054053A" w:rsidRPr="005A05AA">
        <w:rPr>
          <w:rFonts w:ascii="Times New Roman" w:hAnsi="Times New Roman"/>
          <w:sz w:val="28"/>
          <w:szCs w:val="28"/>
          <w:lang w:eastAsia="ru-RU"/>
        </w:rPr>
        <w:t xml:space="preserve">направленность программы магистратуры </w:t>
      </w:r>
      <w:r w:rsidR="00614AED" w:rsidRPr="005A05AA">
        <w:rPr>
          <w:rFonts w:ascii="Times New Roman" w:hAnsi="Times New Roman"/>
          <w:sz w:val="28"/>
          <w:szCs w:val="28"/>
          <w:lang w:eastAsia="ru-RU"/>
        </w:rPr>
        <w:t>"</w:t>
      </w:r>
      <w:r w:rsidR="00424A5A" w:rsidRPr="005A05AA">
        <w:rPr>
          <w:rFonts w:ascii="Times New Roman" w:hAnsi="Times New Roman"/>
          <w:sz w:val="28"/>
          <w:szCs w:val="28"/>
          <w:lang w:eastAsia="ru-RU"/>
        </w:rPr>
        <w:t>Политическое консультирование и стратегический анализ</w:t>
      </w:r>
      <w:r w:rsidR="00614AED" w:rsidRPr="005A05AA">
        <w:rPr>
          <w:rFonts w:ascii="Times New Roman" w:hAnsi="Times New Roman"/>
          <w:sz w:val="28"/>
          <w:szCs w:val="28"/>
          <w:lang w:eastAsia="ru-RU"/>
        </w:rPr>
        <w:t>"</w:t>
      </w:r>
      <w:r w:rsidR="00660544" w:rsidRPr="005A05AA">
        <w:rPr>
          <w:rFonts w:ascii="Times New Roman" w:eastAsia="ヒラギノ角ゴ Pro W3" w:hAnsi="Times New Roman"/>
          <w:sz w:val="28"/>
          <w:szCs w:val="28"/>
        </w:rPr>
        <w:t>.</w:t>
      </w:r>
    </w:p>
    <w:p w:rsidR="00A6750A" w:rsidRPr="005A05AA" w:rsidRDefault="00A6750A" w:rsidP="00A6750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04180" w:rsidRPr="005A05AA" w:rsidRDefault="00D04180" w:rsidP="00614AE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D04180" w:rsidRPr="005A05AA" w:rsidRDefault="00D04180" w:rsidP="00FC3B0A">
      <w:pPr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D04180" w:rsidRPr="005A05A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b/>
          <w:sz w:val="28"/>
          <w:szCs w:val="28"/>
        </w:rPr>
      </w:pPr>
    </w:p>
    <w:p w:rsidR="00D04180" w:rsidRPr="005A05A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b/>
          <w:sz w:val="28"/>
          <w:szCs w:val="28"/>
        </w:rPr>
      </w:pPr>
    </w:p>
    <w:p w:rsidR="00D04180" w:rsidRPr="005A05A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04180" w:rsidRPr="005A05A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04180" w:rsidRPr="005A05A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04180" w:rsidRPr="005A05A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04180" w:rsidRPr="005A05A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04180" w:rsidRPr="005A05AA" w:rsidRDefault="00D04180" w:rsidP="00FC3B0A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D04180" w:rsidRPr="005A05A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04180" w:rsidRPr="005A05A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b/>
          <w:sz w:val="28"/>
          <w:szCs w:val="28"/>
        </w:rPr>
        <w:t>Москва</w:t>
      </w:r>
      <w:r w:rsidR="00656B16" w:rsidRPr="005A05AA">
        <w:rPr>
          <w:rFonts w:ascii="Times New Roman" w:hAnsi="Times New Roman"/>
          <w:b/>
          <w:caps/>
          <w:sz w:val="28"/>
          <w:szCs w:val="28"/>
        </w:rPr>
        <w:t xml:space="preserve"> 2022</w:t>
      </w:r>
      <w:r w:rsidRPr="005A05AA">
        <w:rPr>
          <w:rFonts w:ascii="Times New Roman" w:hAnsi="Times New Roman"/>
          <w:b/>
          <w:caps/>
          <w:sz w:val="28"/>
          <w:szCs w:val="28"/>
        </w:rPr>
        <w:br w:type="page"/>
      </w:r>
      <w:r w:rsidRPr="005A05AA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D04180" w:rsidRPr="005A05AA" w:rsidRDefault="00D04180" w:rsidP="00D0418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>высшего образования</w:t>
      </w:r>
    </w:p>
    <w:p w:rsidR="00D04180" w:rsidRPr="005A05AA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A05AA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D04180" w:rsidRPr="005A05AA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A05AA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D04180" w:rsidRPr="005A05AA" w:rsidRDefault="00D04180" w:rsidP="00D04180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5A05AA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D04180" w:rsidRPr="005A05A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4053A" w:rsidRPr="005A05AA" w:rsidRDefault="0054053A" w:rsidP="0054053A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5A05AA">
        <w:rPr>
          <w:rFonts w:ascii="Times New Roman" w:eastAsia="Calibri" w:hAnsi="Times New Roman"/>
          <w:b/>
          <w:sz w:val="28"/>
          <w:szCs w:val="28"/>
        </w:rPr>
        <w:t>Департамент политологии</w:t>
      </w:r>
    </w:p>
    <w:p w:rsidR="0054053A" w:rsidRPr="005A05AA" w:rsidRDefault="0054053A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5A05AA">
        <w:rPr>
          <w:rFonts w:ascii="Times New Roman" w:hAnsi="Times New Roman"/>
          <w:b/>
          <w:sz w:val="28"/>
          <w:szCs w:val="28"/>
          <w:lang w:eastAsia="ru-RU"/>
        </w:rPr>
        <w:t>Факультета социальных наук и массовых коммуникаций</w:t>
      </w:r>
    </w:p>
    <w:p w:rsidR="0054053A" w:rsidRPr="005A05AA" w:rsidRDefault="0054053A" w:rsidP="0054053A">
      <w:pPr>
        <w:spacing w:line="322" w:lineRule="exact"/>
        <w:ind w:left="5140"/>
        <w:rPr>
          <w:rFonts w:ascii="Times New Roman" w:hAnsi="Times New Roman"/>
          <w:spacing w:val="10"/>
          <w:sz w:val="28"/>
          <w:szCs w:val="28"/>
          <w:lang w:eastAsia="ru-RU"/>
        </w:rPr>
      </w:pPr>
    </w:p>
    <w:p w:rsidR="00D04180" w:rsidRPr="005A05A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A05AA">
        <w:rPr>
          <w:rFonts w:ascii="Times New Roman" w:hAnsi="Times New Roman"/>
          <w:b/>
          <w:sz w:val="28"/>
          <w:szCs w:val="28"/>
        </w:rPr>
        <w:t xml:space="preserve"> </w:t>
      </w:r>
    </w:p>
    <w:p w:rsidR="00052184" w:rsidRPr="005A05AA" w:rsidRDefault="00052184" w:rsidP="00052184">
      <w:pPr>
        <w:pStyle w:val="a4"/>
        <w:shd w:val="clear" w:color="auto" w:fill="FFFFFF"/>
        <w:sectPr w:rsidR="00052184" w:rsidRPr="005A05AA" w:rsidSect="00F12027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76" w:right="707" w:bottom="1418" w:left="1701" w:header="709" w:footer="709" w:gutter="0"/>
          <w:pgNumType w:start="1"/>
          <w:cols w:space="708"/>
          <w:titlePg/>
          <w:docGrid w:linePitch="360"/>
        </w:sectPr>
      </w:pPr>
    </w:p>
    <w:p w:rsidR="000A4AC4" w:rsidRPr="005A05AA" w:rsidRDefault="000A4AC4" w:rsidP="000A4AC4">
      <w:pPr>
        <w:pStyle w:val="a4"/>
        <w:shd w:val="clear" w:color="auto" w:fill="FFFFFF"/>
        <w:rPr>
          <w:rFonts w:ascii="Arial" w:hAnsi="Arial" w:cs="Arial"/>
          <w:b/>
          <w:sz w:val="17"/>
          <w:szCs w:val="17"/>
        </w:rPr>
      </w:pPr>
      <w:r w:rsidRPr="005A05AA">
        <w:rPr>
          <w:b/>
        </w:rPr>
        <w:t>СОГЛАСОВАНО</w:t>
      </w:r>
    </w:p>
    <w:p w:rsidR="000A4AC4" w:rsidRPr="005A05AA" w:rsidRDefault="00DE7070" w:rsidP="00DE7070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A05AA">
        <w:rPr>
          <w:sz w:val="28"/>
          <w:szCs w:val="28"/>
        </w:rPr>
        <w:t>Российская ассоциация</w:t>
      </w:r>
    </w:p>
    <w:p w:rsidR="00DE7070" w:rsidRPr="005A05AA" w:rsidRDefault="00DE7070" w:rsidP="00DE7070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5A05AA">
        <w:rPr>
          <w:sz w:val="28"/>
          <w:szCs w:val="28"/>
        </w:rPr>
        <w:t>политической науки</w:t>
      </w:r>
    </w:p>
    <w:p w:rsidR="000A4AC4" w:rsidRPr="005A05AA" w:rsidRDefault="000A4AC4" w:rsidP="000A4AC4">
      <w:pPr>
        <w:pStyle w:val="a4"/>
        <w:shd w:val="clear" w:color="auto" w:fill="FFFFFF"/>
        <w:rPr>
          <w:rFonts w:ascii="Arial" w:hAnsi="Arial" w:cs="Arial"/>
          <w:sz w:val="28"/>
          <w:szCs w:val="28"/>
        </w:rPr>
      </w:pPr>
      <w:r w:rsidRPr="005A05AA">
        <w:rPr>
          <w:rFonts w:ascii="Arial" w:hAnsi="Arial" w:cs="Arial"/>
          <w:sz w:val="28"/>
          <w:szCs w:val="28"/>
        </w:rPr>
        <w:t> </w:t>
      </w:r>
      <w:r w:rsidR="00DE7070" w:rsidRPr="005A05AA">
        <w:rPr>
          <w:sz w:val="28"/>
          <w:szCs w:val="28"/>
        </w:rPr>
        <w:t xml:space="preserve">Президент </w:t>
      </w:r>
    </w:p>
    <w:p w:rsidR="000A4AC4" w:rsidRPr="005A05AA" w:rsidRDefault="00DE7070" w:rsidP="000A4AC4">
      <w:pPr>
        <w:pStyle w:val="a4"/>
        <w:shd w:val="clear" w:color="auto" w:fill="FFFFFF"/>
        <w:ind w:left="351" w:hanging="118"/>
        <w:jc w:val="center"/>
        <w:rPr>
          <w:rFonts w:ascii="Arial" w:hAnsi="Arial" w:cs="Arial"/>
          <w:sz w:val="28"/>
          <w:szCs w:val="28"/>
        </w:rPr>
      </w:pPr>
      <w:r w:rsidRPr="005A05AA">
        <w:rPr>
          <w:sz w:val="28"/>
          <w:szCs w:val="28"/>
        </w:rPr>
        <w:t>__________О.В.Гаман-Голутвина</w:t>
      </w:r>
    </w:p>
    <w:p w:rsidR="00DB632F" w:rsidRPr="005A05AA" w:rsidRDefault="000A4AC4" w:rsidP="000A4AC4">
      <w:pPr>
        <w:pStyle w:val="a4"/>
        <w:shd w:val="clear" w:color="auto" w:fill="FFFFFF"/>
        <w:rPr>
          <w:rFonts w:ascii="Arial" w:hAnsi="Arial" w:cs="Arial"/>
          <w:sz w:val="28"/>
          <w:szCs w:val="28"/>
        </w:rPr>
      </w:pPr>
      <w:r w:rsidRPr="005A05AA">
        <w:rPr>
          <w:sz w:val="28"/>
          <w:szCs w:val="28"/>
        </w:rPr>
        <w:t>«__</w:t>
      </w:r>
      <w:r w:rsidR="00DE7070" w:rsidRPr="005A05AA">
        <w:rPr>
          <w:sz w:val="28"/>
          <w:szCs w:val="28"/>
        </w:rPr>
        <w:t>01__» __декабря____    </w:t>
      </w:r>
      <w:r w:rsidRPr="005A05AA">
        <w:rPr>
          <w:sz w:val="28"/>
          <w:szCs w:val="28"/>
        </w:rPr>
        <w:t>  2022г.</w:t>
      </w:r>
    </w:p>
    <w:p w:rsidR="00B12380" w:rsidRPr="005A05AA" w:rsidRDefault="00B12380" w:rsidP="00A02859">
      <w:pPr>
        <w:tabs>
          <w:tab w:val="left" w:pos="709"/>
          <w:tab w:val="left" w:pos="993"/>
        </w:tabs>
        <w:spacing w:line="360" w:lineRule="auto"/>
        <w:ind w:firstLine="567"/>
        <w:jc w:val="left"/>
        <w:rPr>
          <w:rFonts w:ascii="Times New Roman" w:hAnsi="Times New Roman"/>
          <w:b/>
          <w:caps/>
          <w:sz w:val="28"/>
          <w:szCs w:val="28"/>
        </w:rPr>
      </w:pPr>
      <w:r w:rsidRPr="005A05AA">
        <w:rPr>
          <w:rFonts w:ascii="Times New Roman" w:hAnsi="Times New Roman"/>
          <w:b/>
          <w:caps/>
          <w:sz w:val="28"/>
          <w:szCs w:val="28"/>
        </w:rPr>
        <w:t>утверждаю</w:t>
      </w:r>
    </w:p>
    <w:p w:rsidR="00A02859" w:rsidRPr="005A05AA" w:rsidRDefault="0054053A" w:rsidP="00A02859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>Прор</w:t>
      </w:r>
      <w:r w:rsidR="00B12380" w:rsidRPr="005A05AA">
        <w:rPr>
          <w:rFonts w:ascii="Times New Roman" w:hAnsi="Times New Roman"/>
          <w:sz w:val="28"/>
          <w:szCs w:val="28"/>
        </w:rPr>
        <w:t>ектор</w:t>
      </w:r>
      <w:r w:rsidRPr="005A05AA">
        <w:rPr>
          <w:rFonts w:ascii="Times New Roman" w:hAnsi="Times New Roman"/>
          <w:sz w:val="28"/>
          <w:szCs w:val="28"/>
        </w:rPr>
        <w:t xml:space="preserve"> по учебной и </w:t>
      </w:r>
    </w:p>
    <w:p w:rsidR="00B12380" w:rsidRPr="005A05AA" w:rsidRDefault="00A02859" w:rsidP="00A02859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 xml:space="preserve"> </w:t>
      </w:r>
      <w:r w:rsidR="0054053A" w:rsidRPr="005A05AA">
        <w:rPr>
          <w:rFonts w:ascii="Times New Roman" w:hAnsi="Times New Roman"/>
          <w:sz w:val="28"/>
          <w:szCs w:val="28"/>
        </w:rPr>
        <w:t>методической работе</w:t>
      </w:r>
    </w:p>
    <w:p w:rsidR="00B12380" w:rsidRPr="005A05AA" w:rsidRDefault="00B12380" w:rsidP="00A02859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5A05AA">
        <w:rPr>
          <w:rFonts w:ascii="Times New Roman" w:hAnsi="Times New Roman"/>
          <w:b/>
          <w:sz w:val="28"/>
          <w:szCs w:val="28"/>
        </w:rPr>
        <w:t xml:space="preserve"> __________</w:t>
      </w:r>
      <w:r w:rsidRPr="005A05AA">
        <w:rPr>
          <w:rFonts w:ascii="Times New Roman" w:hAnsi="Times New Roman"/>
          <w:bCs/>
          <w:sz w:val="28"/>
          <w:szCs w:val="28"/>
        </w:rPr>
        <w:t xml:space="preserve"> </w:t>
      </w:r>
      <w:r w:rsidR="0054053A" w:rsidRPr="005A05AA">
        <w:rPr>
          <w:rFonts w:ascii="Times New Roman" w:hAnsi="Times New Roman"/>
          <w:bCs/>
          <w:sz w:val="28"/>
          <w:szCs w:val="28"/>
        </w:rPr>
        <w:t>Е</w:t>
      </w:r>
      <w:r w:rsidRPr="005A05AA">
        <w:rPr>
          <w:rFonts w:ascii="Times New Roman" w:hAnsi="Times New Roman"/>
          <w:bCs/>
          <w:sz w:val="28"/>
          <w:szCs w:val="28"/>
        </w:rPr>
        <w:t>.</w:t>
      </w:r>
      <w:r w:rsidR="0054053A" w:rsidRPr="005A05AA">
        <w:rPr>
          <w:rFonts w:ascii="Times New Roman" w:hAnsi="Times New Roman"/>
          <w:bCs/>
          <w:sz w:val="28"/>
          <w:szCs w:val="28"/>
        </w:rPr>
        <w:t>А.</w:t>
      </w:r>
      <w:r w:rsidR="00656B16" w:rsidRPr="005A05AA">
        <w:rPr>
          <w:rFonts w:ascii="Times New Roman" w:hAnsi="Times New Roman"/>
          <w:bCs/>
          <w:sz w:val="28"/>
          <w:szCs w:val="28"/>
        </w:rPr>
        <w:t> </w:t>
      </w:r>
      <w:r w:rsidR="0054053A" w:rsidRPr="005A05AA">
        <w:rPr>
          <w:rFonts w:ascii="Times New Roman" w:hAnsi="Times New Roman"/>
          <w:bCs/>
          <w:sz w:val="28"/>
          <w:szCs w:val="28"/>
        </w:rPr>
        <w:t>Каменева</w:t>
      </w:r>
    </w:p>
    <w:p w:rsidR="00B12380" w:rsidRPr="005A05AA" w:rsidRDefault="00B12380" w:rsidP="00B12380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b/>
          <w:caps/>
          <w:sz w:val="28"/>
          <w:szCs w:val="28"/>
        </w:rPr>
      </w:pPr>
      <w:r w:rsidRPr="005A05A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</w:t>
      </w:r>
      <w:r w:rsidRPr="005A05AA">
        <w:rPr>
          <w:rFonts w:ascii="Times New Roman" w:hAnsi="Times New Roman"/>
          <w:sz w:val="28"/>
          <w:szCs w:val="28"/>
        </w:rPr>
        <w:t>«</w:t>
      </w:r>
      <w:r w:rsidR="00DE7070" w:rsidRPr="005A05AA">
        <w:rPr>
          <w:rFonts w:ascii="Times New Roman" w:hAnsi="Times New Roman"/>
          <w:sz w:val="28"/>
          <w:szCs w:val="28"/>
        </w:rPr>
        <w:t xml:space="preserve"> </w:t>
      </w:r>
      <w:r w:rsidR="00DE7070" w:rsidRPr="005A05AA">
        <w:rPr>
          <w:rFonts w:ascii="Times New Roman" w:hAnsi="Times New Roman"/>
          <w:sz w:val="28"/>
          <w:szCs w:val="28"/>
          <w:u w:val="single"/>
        </w:rPr>
        <w:t>02</w:t>
      </w:r>
      <w:r w:rsidR="00DE7070" w:rsidRPr="005A05AA">
        <w:rPr>
          <w:rFonts w:ascii="Times New Roman" w:hAnsi="Times New Roman"/>
          <w:sz w:val="28"/>
          <w:szCs w:val="28"/>
        </w:rPr>
        <w:t xml:space="preserve"> </w:t>
      </w:r>
      <w:r w:rsidRPr="005A05AA">
        <w:rPr>
          <w:rFonts w:ascii="Times New Roman" w:hAnsi="Times New Roman"/>
          <w:sz w:val="28"/>
          <w:szCs w:val="28"/>
        </w:rPr>
        <w:t>» _</w:t>
      </w:r>
      <w:r w:rsidR="00DE7070" w:rsidRPr="005A05AA">
        <w:rPr>
          <w:rFonts w:ascii="Times New Roman" w:hAnsi="Times New Roman"/>
          <w:sz w:val="28"/>
          <w:szCs w:val="28"/>
        </w:rPr>
        <w:t>декабря</w:t>
      </w:r>
      <w:r w:rsidR="001E7D4E" w:rsidRPr="005A05AA">
        <w:rPr>
          <w:rFonts w:ascii="Times New Roman" w:hAnsi="Times New Roman"/>
          <w:sz w:val="28"/>
          <w:szCs w:val="28"/>
        </w:rPr>
        <w:t>__</w:t>
      </w:r>
      <w:r w:rsidR="00DE7070" w:rsidRPr="005A05AA">
        <w:rPr>
          <w:rFonts w:ascii="Times New Roman" w:hAnsi="Times New Roman"/>
          <w:sz w:val="28"/>
          <w:szCs w:val="28"/>
        </w:rPr>
        <w:t>_</w:t>
      </w:r>
      <w:r w:rsidR="00052184" w:rsidRPr="005A05AA">
        <w:rPr>
          <w:rFonts w:ascii="Times New Roman" w:hAnsi="Times New Roman"/>
          <w:sz w:val="28"/>
          <w:szCs w:val="28"/>
        </w:rPr>
        <w:t>202</w:t>
      </w:r>
      <w:r w:rsidR="00656B16" w:rsidRPr="005A05AA">
        <w:rPr>
          <w:rFonts w:ascii="Times New Roman" w:hAnsi="Times New Roman"/>
          <w:sz w:val="28"/>
          <w:szCs w:val="28"/>
        </w:rPr>
        <w:t>2</w:t>
      </w:r>
      <w:r w:rsidRPr="005A05AA">
        <w:rPr>
          <w:rFonts w:ascii="Times New Roman" w:hAnsi="Times New Roman"/>
          <w:sz w:val="28"/>
          <w:szCs w:val="28"/>
        </w:rPr>
        <w:t xml:space="preserve"> г.</w:t>
      </w:r>
    </w:p>
    <w:p w:rsidR="00052184" w:rsidRPr="005A05AA" w:rsidRDefault="00052184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  <w:sectPr w:rsidR="00052184" w:rsidRPr="005A05AA" w:rsidSect="00052184">
          <w:type w:val="continuous"/>
          <w:pgSz w:w="11906" w:h="16838"/>
          <w:pgMar w:top="1276" w:right="707" w:bottom="1418" w:left="1701" w:header="709" w:footer="709" w:gutter="0"/>
          <w:pgNumType w:start="1"/>
          <w:cols w:num="2" w:space="708"/>
          <w:titlePg/>
          <w:docGrid w:linePitch="360"/>
        </w:sectPr>
      </w:pPr>
    </w:p>
    <w:p w:rsidR="00D04180" w:rsidRPr="005A05A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04180" w:rsidRPr="005A05A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A05AA">
        <w:rPr>
          <w:rFonts w:ascii="Times New Roman" w:hAnsi="Times New Roman"/>
          <w:b/>
          <w:sz w:val="28"/>
          <w:szCs w:val="28"/>
        </w:rPr>
        <w:t>А.</w:t>
      </w:r>
      <w:r w:rsidR="00087700" w:rsidRPr="005A05AA">
        <w:rPr>
          <w:rFonts w:ascii="Times New Roman" w:hAnsi="Times New Roman"/>
          <w:b/>
          <w:sz w:val="28"/>
          <w:szCs w:val="28"/>
        </w:rPr>
        <w:t>Ю</w:t>
      </w:r>
      <w:r w:rsidRPr="005A05AA">
        <w:rPr>
          <w:rFonts w:ascii="Times New Roman" w:hAnsi="Times New Roman"/>
          <w:b/>
          <w:sz w:val="28"/>
          <w:szCs w:val="28"/>
        </w:rPr>
        <w:t xml:space="preserve">. </w:t>
      </w:r>
      <w:r w:rsidR="00087700" w:rsidRPr="005A05AA">
        <w:rPr>
          <w:rFonts w:ascii="Times New Roman" w:hAnsi="Times New Roman"/>
          <w:b/>
          <w:sz w:val="28"/>
          <w:szCs w:val="28"/>
        </w:rPr>
        <w:t>Домбровская</w:t>
      </w:r>
      <w:r w:rsidRPr="005A05AA">
        <w:rPr>
          <w:rFonts w:ascii="Times New Roman" w:hAnsi="Times New Roman"/>
          <w:b/>
          <w:sz w:val="28"/>
          <w:szCs w:val="28"/>
        </w:rPr>
        <w:t xml:space="preserve"> </w:t>
      </w:r>
    </w:p>
    <w:p w:rsidR="008D0885" w:rsidRPr="005A05AA" w:rsidRDefault="008D0885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24A5A" w:rsidRPr="005A05AA" w:rsidRDefault="00424A5A" w:rsidP="00656B16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A05AA">
        <w:rPr>
          <w:rFonts w:ascii="Times New Roman" w:hAnsi="Times New Roman"/>
          <w:b/>
          <w:sz w:val="28"/>
          <w:szCs w:val="28"/>
          <w:lang w:eastAsia="ru-RU"/>
        </w:rPr>
        <w:t>Сегментирование и микросегментирование целевой аудитории</w:t>
      </w:r>
    </w:p>
    <w:p w:rsidR="00656B16" w:rsidRPr="005A05AA" w:rsidRDefault="00656B16" w:rsidP="00656B16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A05AA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:rsidR="00656B16" w:rsidRPr="005A05AA" w:rsidRDefault="00656B16" w:rsidP="00656B16">
      <w:pPr>
        <w:suppressAutoHyphens/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5A05AA">
        <w:rPr>
          <w:rFonts w:ascii="Times New Roman" w:eastAsia="Calibri" w:hAnsi="Times New Roman"/>
          <w:sz w:val="28"/>
          <w:szCs w:val="28"/>
          <w:lang w:eastAsia="ar-SA"/>
        </w:rPr>
        <w:t xml:space="preserve">для студентов, обучающихся по направлению </w:t>
      </w:r>
      <w:r w:rsidRPr="005A05AA">
        <w:rPr>
          <w:rFonts w:ascii="Times New Roman" w:eastAsia="HiddenHorzOCR" w:hAnsi="Times New Roman"/>
          <w:sz w:val="28"/>
          <w:szCs w:val="28"/>
          <w:lang w:eastAsia="ar-SA"/>
        </w:rPr>
        <w:t xml:space="preserve">подготовки </w:t>
      </w:r>
    </w:p>
    <w:p w:rsidR="005C7A50" w:rsidRPr="005A05AA" w:rsidRDefault="00656B16" w:rsidP="008D088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eastAsia="ヒラギノ角ゴ Pro W3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 xml:space="preserve">  41.04.04 </w:t>
      </w:r>
      <w:r w:rsidRPr="005A05AA">
        <w:rPr>
          <w:rFonts w:ascii="Times New Roman" w:hAnsi="Times New Roman"/>
          <w:sz w:val="28"/>
          <w:szCs w:val="28"/>
          <w:lang w:eastAsia="ru-RU"/>
        </w:rPr>
        <w:t xml:space="preserve">Политология, </w:t>
      </w:r>
      <w:r w:rsidR="00180B40" w:rsidRPr="005A05AA">
        <w:rPr>
          <w:rFonts w:ascii="Times New Roman" w:hAnsi="Times New Roman"/>
          <w:sz w:val="28"/>
          <w:szCs w:val="28"/>
          <w:lang w:eastAsia="ru-RU"/>
        </w:rPr>
        <w:t>направленность программы магистратуры "</w:t>
      </w:r>
      <w:r w:rsidR="00424A5A" w:rsidRPr="005A05AA">
        <w:rPr>
          <w:rFonts w:ascii="Times New Roman" w:hAnsi="Times New Roman"/>
          <w:sz w:val="28"/>
          <w:szCs w:val="28"/>
          <w:lang w:eastAsia="ru-RU"/>
        </w:rPr>
        <w:t>Политическое консультирование и стратегический анализ</w:t>
      </w:r>
      <w:r w:rsidR="00180B40" w:rsidRPr="005A05AA">
        <w:rPr>
          <w:rFonts w:ascii="Times New Roman" w:hAnsi="Times New Roman"/>
          <w:sz w:val="28"/>
          <w:szCs w:val="28"/>
          <w:lang w:eastAsia="ru-RU"/>
        </w:rPr>
        <w:t>"</w:t>
      </w:r>
      <w:r w:rsidRPr="005A05AA">
        <w:rPr>
          <w:rFonts w:ascii="Times New Roman" w:eastAsia="ヒラギノ角ゴ Pro W3" w:hAnsi="Times New Roman"/>
          <w:sz w:val="28"/>
          <w:szCs w:val="28"/>
        </w:rPr>
        <w:t>.</w:t>
      </w:r>
    </w:p>
    <w:p w:rsidR="0054053A" w:rsidRPr="005A05AA" w:rsidRDefault="0054053A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sz w:val="24"/>
          <w:szCs w:val="24"/>
          <w:lang w:eastAsia="ru-RU"/>
        </w:rPr>
      </w:pPr>
      <w:r w:rsidRPr="005A05AA">
        <w:rPr>
          <w:rFonts w:ascii="Times New Roman" w:hAnsi="Times New Roman"/>
          <w:i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</w:t>
      </w:r>
    </w:p>
    <w:p w:rsidR="0054053A" w:rsidRPr="005A05AA" w:rsidRDefault="00181D4B" w:rsidP="00181D4B">
      <w:pPr>
        <w:widowControl w:val="0"/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5A05AA">
        <w:rPr>
          <w:rFonts w:ascii="Times New Roman" w:hAnsi="Times New Roman"/>
          <w:i/>
          <w:sz w:val="24"/>
          <w:szCs w:val="24"/>
          <w:lang w:eastAsia="ru-RU"/>
        </w:rPr>
        <w:t xml:space="preserve">                                 протокол №26 </w:t>
      </w:r>
      <w:r w:rsidR="0054053A" w:rsidRPr="005A05AA">
        <w:rPr>
          <w:rFonts w:ascii="Times New Roman" w:hAnsi="Times New Roman"/>
          <w:i/>
          <w:sz w:val="24"/>
          <w:szCs w:val="24"/>
          <w:lang w:eastAsia="ru-RU"/>
        </w:rPr>
        <w:t>от «</w:t>
      </w:r>
      <w:r w:rsidR="00B71780" w:rsidRPr="005A05AA">
        <w:rPr>
          <w:rFonts w:ascii="Times New Roman" w:hAnsi="Times New Roman"/>
          <w:i/>
          <w:sz w:val="24"/>
          <w:szCs w:val="24"/>
          <w:lang w:eastAsia="ru-RU"/>
        </w:rPr>
        <w:t>24</w:t>
      </w:r>
      <w:r w:rsidR="0054053A" w:rsidRPr="005A05AA">
        <w:rPr>
          <w:rFonts w:ascii="Times New Roman" w:hAnsi="Times New Roman"/>
          <w:i/>
          <w:sz w:val="24"/>
          <w:szCs w:val="24"/>
          <w:lang w:eastAsia="ru-RU"/>
        </w:rPr>
        <w:t>»</w:t>
      </w:r>
      <w:r w:rsidR="00B71780" w:rsidRPr="005A05AA">
        <w:rPr>
          <w:rFonts w:ascii="Times New Roman" w:hAnsi="Times New Roman"/>
          <w:i/>
          <w:sz w:val="24"/>
          <w:szCs w:val="24"/>
          <w:lang w:eastAsia="ru-RU"/>
        </w:rPr>
        <w:t xml:space="preserve"> ноября </w:t>
      </w:r>
      <w:r w:rsidR="0054053A" w:rsidRPr="005A05AA">
        <w:rPr>
          <w:rFonts w:ascii="Times New Roman" w:hAnsi="Times New Roman"/>
          <w:i/>
          <w:sz w:val="24"/>
          <w:szCs w:val="24"/>
          <w:lang w:eastAsia="ru-RU"/>
        </w:rPr>
        <w:t>2022 г</w:t>
      </w:r>
      <w:r w:rsidRPr="005A05AA">
        <w:rPr>
          <w:rFonts w:ascii="Times New Roman" w:hAnsi="Times New Roman"/>
          <w:i/>
          <w:sz w:val="24"/>
          <w:szCs w:val="24"/>
          <w:lang w:eastAsia="ru-RU"/>
        </w:rPr>
        <w:t>.</w:t>
      </w:r>
      <w:r w:rsidR="00B71780" w:rsidRPr="005A05AA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:rsidR="005C7A50" w:rsidRPr="005A05AA" w:rsidRDefault="0054053A" w:rsidP="005C7A50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sz w:val="24"/>
          <w:szCs w:val="24"/>
          <w:lang w:eastAsia="ru-RU"/>
        </w:rPr>
      </w:pPr>
      <w:r w:rsidRPr="005A05AA">
        <w:rPr>
          <w:rFonts w:ascii="Times New Roman" w:hAnsi="Times New Roman"/>
          <w:i/>
          <w:sz w:val="24"/>
          <w:szCs w:val="24"/>
          <w:lang w:eastAsia="ru-RU"/>
        </w:rPr>
        <w:t xml:space="preserve">Одобрено Советом учебно-научного Департамента </w:t>
      </w:r>
      <w:r w:rsidR="004059D0" w:rsidRPr="005A05AA">
        <w:rPr>
          <w:rFonts w:ascii="Times New Roman" w:hAnsi="Times New Roman"/>
          <w:i/>
          <w:sz w:val="24"/>
          <w:szCs w:val="24"/>
          <w:lang w:eastAsia="ru-RU"/>
        </w:rPr>
        <w:t>политологии Факультета</w:t>
      </w:r>
      <w:r w:rsidR="005C7A50" w:rsidRPr="005A05AA">
        <w:rPr>
          <w:rFonts w:ascii="Times New Roman" w:hAnsi="Times New Roman"/>
          <w:i/>
          <w:sz w:val="24"/>
          <w:szCs w:val="24"/>
          <w:lang w:eastAsia="ru-RU"/>
        </w:rPr>
        <w:t xml:space="preserve"> социальных наук и массовых коммуникаций</w:t>
      </w:r>
    </w:p>
    <w:p w:rsidR="0054053A" w:rsidRPr="005A05AA" w:rsidRDefault="00181D4B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5A05AA">
        <w:rPr>
          <w:rFonts w:ascii="Times New Roman" w:hAnsi="Times New Roman"/>
          <w:i/>
          <w:sz w:val="24"/>
          <w:szCs w:val="24"/>
          <w:lang w:eastAsia="ru-RU"/>
        </w:rPr>
        <w:t xml:space="preserve">протокол №4 </w:t>
      </w:r>
      <w:r w:rsidR="0054053A" w:rsidRPr="005A05AA">
        <w:rPr>
          <w:rFonts w:ascii="Times New Roman" w:hAnsi="Times New Roman"/>
          <w:i/>
          <w:sz w:val="24"/>
          <w:szCs w:val="24"/>
          <w:lang w:eastAsia="ru-RU"/>
        </w:rPr>
        <w:t>от «</w:t>
      </w:r>
      <w:r w:rsidR="00B71780" w:rsidRPr="005A05AA">
        <w:rPr>
          <w:rFonts w:ascii="Times New Roman" w:hAnsi="Times New Roman"/>
          <w:i/>
          <w:sz w:val="24"/>
          <w:szCs w:val="24"/>
          <w:lang w:eastAsia="ru-RU"/>
        </w:rPr>
        <w:t>14</w:t>
      </w:r>
      <w:r w:rsidR="0054053A" w:rsidRPr="005A05AA">
        <w:rPr>
          <w:rFonts w:ascii="Times New Roman" w:hAnsi="Times New Roman"/>
          <w:i/>
          <w:sz w:val="24"/>
          <w:szCs w:val="24"/>
          <w:lang w:eastAsia="ru-RU"/>
        </w:rPr>
        <w:t>»</w:t>
      </w:r>
      <w:r w:rsidR="00B71780" w:rsidRPr="005A05AA">
        <w:rPr>
          <w:rFonts w:ascii="Times New Roman" w:hAnsi="Times New Roman"/>
          <w:i/>
          <w:sz w:val="24"/>
          <w:szCs w:val="24"/>
          <w:lang w:eastAsia="ru-RU"/>
        </w:rPr>
        <w:t xml:space="preserve"> ноября </w:t>
      </w:r>
      <w:r w:rsidRPr="005A05AA">
        <w:rPr>
          <w:rFonts w:ascii="Times New Roman" w:hAnsi="Times New Roman"/>
          <w:i/>
          <w:sz w:val="24"/>
          <w:szCs w:val="24"/>
          <w:lang w:eastAsia="ru-RU"/>
        </w:rPr>
        <w:t>2022 г.</w:t>
      </w:r>
    </w:p>
    <w:p w:rsidR="005C7A50" w:rsidRPr="005A05AA" w:rsidRDefault="005C7A50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:rsidR="005C7A50" w:rsidRPr="005A05AA" w:rsidRDefault="005C7A50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:rsidR="005C7A50" w:rsidRPr="005A05AA" w:rsidRDefault="005C7A50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:rsidR="00424A5A" w:rsidRPr="005A05AA" w:rsidRDefault="00424A5A" w:rsidP="0054053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:rsidR="00FE259A" w:rsidRPr="005A05AA" w:rsidRDefault="00D04180" w:rsidP="0002788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5A05AA">
        <w:rPr>
          <w:rFonts w:ascii="Times New Roman" w:hAnsi="Times New Roman"/>
          <w:b/>
          <w:sz w:val="28"/>
          <w:szCs w:val="28"/>
        </w:rPr>
        <w:t>Москва</w:t>
      </w:r>
      <w:r w:rsidR="006B5819" w:rsidRPr="005A05AA">
        <w:rPr>
          <w:rFonts w:ascii="Times New Roman" w:hAnsi="Times New Roman"/>
          <w:b/>
          <w:caps/>
          <w:sz w:val="28"/>
          <w:szCs w:val="28"/>
        </w:rPr>
        <w:t xml:space="preserve"> 202</w:t>
      </w:r>
      <w:r w:rsidR="002F0DBE" w:rsidRPr="005A05AA">
        <w:rPr>
          <w:rFonts w:ascii="Times New Roman" w:hAnsi="Times New Roman"/>
          <w:b/>
          <w:caps/>
          <w:sz w:val="28"/>
          <w:szCs w:val="28"/>
        </w:rPr>
        <w:t>2</w:t>
      </w:r>
      <w:bookmarkStart w:id="1" w:name="_Toc438658218"/>
      <w:bookmarkStart w:id="2" w:name="_Toc438735522"/>
    </w:p>
    <w:p w:rsidR="00D04180" w:rsidRPr="005A05AA" w:rsidRDefault="00D04180" w:rsidP="00D04180">
      <w:pPr>
        <w:suppressAutoHyphens/>
        <w:spacing w:line="276" w:lineRule="auto"/>
        <w:ind w:firstLine="0"/>
        <w:jc w:val="center"/>
        <w:rPr>
          <w:rFonts w:ascii="Times New Roman" w:eastAsia="SimSun" w:hAnsi="Times New Roman"/>
          <w:sz w:val="28"/>
          <w:szCs w:val="28"/>
          <w:lang w:eastAsia="ar-SA"/>
        </w:rPr>
      </w:pPr>
      <w:r w:rsidRPr="005A05AA">
        <w:rPr>
          <w:rFonts w:ascii="Times New Roman" w:hAnsi="Times New Roman"/>
          <w:b/>
          <w:bCs/>
          <w:sz w:val="28"/>
          <w:szCs w:val="28"/>
          <w:lang w:eastAsia="ar-SA"/>
        </w:rPr>
        <w:t>Содержание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30"/>
        <w:gridCol w:w="630"/>
      </w:tblGrid>
      <w:tr w:rsidR="005A05AA" w:rsidRPr="005A05AA" w:rsidTr="00BB04F1">
        <w:tc>
          <w:tcPr>
            <w:tcW w:w="8730" w:type="dxa"/>
          </w:tcPr>
          <w:p w:rsidR="00D04180" w:rsidRPr="005A05AA" w:rsidRDefault="00D04180" w:rsidP="00757251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lastRenderedPageBreak/>
              <w:t>1. Наименование дисциплины</w:t>
            </w:r>
          </w:p>
        </w:tc>
        <w:tc>
          <w:tcPr>
            <w:tcW w:w="630" w:type="dxa"/>
          </w:tcPr>
          <w:p w:rsidR="00D04180" w:rsidRPr="005A05AA" w:rsidRDefault="00027882" w:rsidP="00757251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</w:p>
        </w:tc>
      </w:tr>
      <w:tr w:rsidR="005A05AA" w:rsidRPr="005A05AA" w:rsidTr="00BB04F1">
        <w:tc>
          <w:tcPr>
            <w:tcW w:w="8730" w:type="dxa"/>
          </w:tcPr>
          <w:p w:rsidR="00032C69" w:rsidRPr="005A05AA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2. </w:t>
            </w:r>
            <w:r w:rsidRPr="005A05AA"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программы(перечень компетенций)</w:t>
            </w:r>
            <w:r w:rsidRPr="005A05AA">
              <w:rPr>
                <w:b/>
                <w:sz w:val="28"/>
                <w:szCs w:val="28"/>
              </w:rPr>
              <w:t xml:space="preserve"> </w:t>
            </w:r>
            <w:r w:rsidRPr="005A05AA">
              <w:rPr>
                <w:rFonts w:ascii="Times New Roman" w:hAnsi="Times New Roman"/>
                <w:sz w:val="28"/>
                <w:szCs w:val="28"/>
              </w:rPr>
              <w:t xml:space="preserve"> с указанием индикаторов их достижения и   планируемых результатов обучения по дисциплине</w:t>
            </w:r>
          </w:p>
        </w:tc>
        <w:tc>
          <w:tcPr>
            <w:tcW w:w="630" w:type="dxa"/>
          </w:tcPr>
          <w:p w:rsidR="00032C69" w:rsidRPr="005A05AA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32C69" w:rsidRPr="005A05AA" w:rsidRDefault="00027882" w:rsidP="005E4BAB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</w:p>
        </w:tc>
      </w:tr>
      <w:tr w:rsidR="005A05AA" w:rsidRPr="005A05AA" w:rsidTr="00BB04F1">
        <w:tc>
          <w:tcPr>
            <w:tcW w:w="8730" w:type="dxa"/>
          </w:tcPr>
          <w:p w:rsidR="00032C69" w:rsidRPr="005A05AA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630" w:type="dxa"/>
          </w:tcPr>
          <w:p w:rsidR="00032C69" w:rsidRPr="005A05AA" w:rsidRDefault="00027882" w:rsidP="005E4BAB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5A05AA" w:rsidRPr="005A05AA" w:rsidTr="00BB04F1">
        <w:tc>
          <w:tcPr>
            <w:tcW w:w="8730" w:type="dxa"/>
          </w:tcPr>
          <w:p w:rsidR="00032C69" w:rsidRPr="005A05AA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4. </w:t>
            </w: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Объём дисциплины </w:t>
            </w:r>
            <w:r w:rsidRPr="005A05AA">
              <w:rPr>
                <w:rFonts w:ascii="Times New Roman" w:hAnsi="Times New Roman"/>
                <w:bCs/>
                <w:sz w:val="28"/>
                <w:szCs w:val="28"/>
              </w:rPr>
              <w:t>(модуля)</w:t>
            </w:r>
            <w:r w:rsidRPr="005A05AA">
              <w:rPr>
                <w:b/>
                <w:bCs/>
                <w:sz w:val="28"/>
                <w:szCs w:val="28"/>
              </w:rPr>
              <w:t xml:space="preserve"> </w:t>
            </w: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30" w:type="dxa"/>
          </w:tcPr>
          <w:p w:rsidR="00032C69" w:rsidRPr="005A05AA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32C69" w:rsidRPr="005A05AA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32C69" w:rsidRPr="005A05AA" w:rsidRDefault="00027882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5A05AA" w:rsidRPr="005A05AA" w:rsidTr="00BB04F1">
        <w:tc>
          <w:tcPr>
            <w:tcW w:w="8730" w:type="dxa"/>
          </w:tcPr>
          <w:p w:rsidR="00032C69" w:rsidRPr="005A05AA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5. Содержание дисциплины, структурированное по темам (разделам) дисциплины с указанием их объемов </w:t>
            </w:r>
            <w:r w:rsidRPr="005A05AA">
              <w:rPr>
                <w:rFonts w:ascii="Times New Roman" w:hAnsi="Times New Roman"/>
                <w:bCs/>
                <w:sz w:val="28"/>
                <w:szCs w:val="28"/>
              </w:rPr>
              <w:t xml:space="preserve">(в академических часах) </w:t>
            </w: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и видов учебных занятий</w:t>
            </w:r>
          </w:p>
          <w:p w:rsidR="00032C69" w:rsidRPr="005A05AA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5.1.Содержание дисциплины</w:t>
            </w:r>
          </w:p>
        </w:tc>
        <w:tc>
          <w:tcPr>
            <w:tcW w:w="630" w:type="dxa"/>
          </w:tcPr>
          <w:p w:rsidR="00032C69" w:rsidRPr="005A05AA" w:rsidRDefault="00027882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  <w:p w:rsidR="00032C69" w:rsidRPr="005A05AA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32C69" w:rsidRPr="005A05AA" w:rsidRDefault="00027882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5A05AA" w:rsidRPr="005A05AA" w:rsidTr="00BB04F1">
        <w:tc>
          <w:tcPr>
            <w:tcW w:w="8730" w:type="dxa"/>
          </w:tcPr>
          <w:p w:rsidR="00032C69" w:rsidRPr="005A05AA" w:rsidRDefault="00032C69" w:rsidP="005E4BAB">
            <w:pPr>
              <w:keepNext/>
              <w:suppressAutoHyphens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5.2.</w:t>
            </w:r>
            <w:r w:rsidRPr="005A05AA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Учебно-тематический план</w:t>
            </w:r>
          </w:p>
        </w:tc>
        <w:tc>
          <w:tcPr>
            <w:tcW w:w="630" w:type="dxa"/>
          </w:tcPr>
          <w:p w:rsidR="00032C69" w:rsidRPr="005A05AA" w:rsidRDefault="00027882" w:rsidP="00F3346D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5A05AA" w:rsidRPr="005A05AA" w:rsidTr="00BB04F1">
        <w:tc>
          <w:tcPr>
            <w:tcW w:w="8730" w:type="dxa"/>
          </w:tcPr>
          <w:p w:rsidR="00032C69" w:rsidRPr="005A05AA" w:rsidRDefault="00032C69" w:rsidP="005E4BAB">
            <w:pPr>
              <w:tabs>
                <w:tab w:val="left" w:pos="709"/>
                <w:tab w:val="left" w:pos="993"/>
              </w:tabs>
              <w:suppressAutoHyphens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5.3. Содержание семинаров, практических занятий</w:t>
            </w:r>
          </w:p>
        </w:tc>
        <w:tc>
          <w:tcPr>
            <w:tcW w:w="630" w:type="dxa"/>
          </w:tcPr>
          <w:p w:rsidR="00032C69" w:rsidRPr="005A05AA" w:rsidRDefault="00027882" w:rsidP="00F3346D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5A05AA" w:rsidRPr="005A05AA" w:rsidTr="00BB04F1">
        <w:tc>
          <w:tcPr>
            <w:tcW w:w="8730" w:type="dxa"/>
          </w:tcPr>
          <w:p w:rsidR="00032C69" w:rsidRPr="005A05AA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6.</w:t>
            </w:r>
            <w:r w:rsidRPr="005A05AA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5A05AA">
              <w:rPr>
                <w:rFonts w:ascii="Times New Roman" w:hAnsi="Times New Roman"/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30" w:type="dxa"/>
          </w:tcPr>
          <w:p w:rsidR="00032C69" w:rsidRPr="005A05AA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032C69" w:rsidRPr="005A05AA" w:rsidRDefault="00027882" w:rsidP="00F3346D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8</w:t>
            </w:r>
          </w:p>
        </w:tc>
      </w:tr>
      <w:tr w:rsidR="005A05AA" w:rsidRPr="005A05AA" w:rsidTr="00BB04F1">
        <w:tc>
          <w:tcPr>
            <w:tcW w:w="8730" w:type="dxa"/>
          </w:tcPr>
          <w:p w:rsidR="00D04180" w:rsidRPr="005A05AA" w:rsidRDefault="00D04180" w:rsidP="009E0BDF">
            <w:pPr>
              <w:keepNext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6.1.</w:t>
            </w:r>
            <w:r w:rsidR="009E0BDF" w:rsidRPr="005A05AA">
              <w:rPr>
                <w:b/>
                <w:sz w:val="28"/>
                <w:szCs w:val="28"/>
              </w:rPr>
              <w:t xml:space="preserve"> </w:t>
            </w:r>
            <w:r w:rsidR="009E0BDF" w:rsidRPr="005A05AA">
              <w:rPr>
                <w:rFonts w:ascii="Times New Roman" w:hAnsi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30" w:type="dxa"/>
          </w:tcPr>
          <w:p w:rsidR="009E0BDF" w:rsidRPr="005A05AA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04180" w:rsidRPr="005A05AA" w:rsidRDefault="00027882" w:rsidP="00F3346D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8</w:t>
            </w:r>
          </w:p>
        </w:tc>
      </w:tr>
      <w:tr w:rsidR="005A05AA" w:rsidRPr="005A05AA" w:rsidTr="00BB04F1">
        <w:tc>
          <w:tcPr>
            <w:tcW w:w="8730" w:type="dxa"/>
          </w:tcPr>
          <w:p w:rsidR="00D04180" w:rsidRPr="005A05AA" w:rsidRDefault="00D04180" w:rsidP="009E0BDF">
            <w:pPr>
              <w:keepNext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6.2. </w:t>
            </w:r>
            <w:r w:rsidR="00426911" w:rsidRPr="005A05AA">
              <w:rPr>
                <w:rFonts w:ascii="Times New Roman" w:hAnsi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30" w:type="dxa"/>
          </w:tcPr>
          <w:p w:rsidR="009E0BDF" w:rsidRPr="005A05AA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04180" w:rsidRPr="005A05AA" w:rsidRDefault="00027882" w:rsidP="00F3346D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9</w:t>
            </w:r>
          </w:p>
        </w:tc>
      </w:tr>
      <w:tr w:rsidR="005A05AA" w:rsidRPr="005A05AA" w:rsidTr="00BB04F1">
        <w:tc>
          <w:tcPr>
            <w:tcW w:w="8730" w:type="dxa"/>
          </w:tcPr>
          <w:p w:rsidR="00D04180" w:rsidRPr="005A05AA" w:rsidRDefault="00D04180" w:rsidP="00757251">
            <w:pPr>
              <w:keepNext/>
              <w:suppressAutoHyphens/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7. Фонд оценочных средств для проведения промежуточной аттестации обучающихся</w:t>
            </w:r>
            <w:r w:rsidR="009E0BDF"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по дисциплине</w:t>
            </w: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630" w:type="dxa"/>
          </w:tcPr>
          <w:p w:rsidR="009E0BDF" w:rsidRPr="005A05AA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04180" w:rsidRPr="005A05AA" w:rsidRDefault="002C64DB" w:rsidP="00F3346D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val="en-US" w:eastAsia="ar-SA"/>
              </w:rPr>
              <w:t>1</w:t>
            </w:r>
            <w:r w:rsidR="00027882"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0</w:t>
            </w:r>
          </w:p>
        </w:tc>
      </w:tr>
      <w:tr w:rsidR="005A05AA" w:rsidRPr="005A05AA" w:rsidTr="00BB04F1">
        <w:tc>
          <w:tcPr>
            <w:tcW w:w="8730" w:type="dxa"/>
          </w:tcPr>
          <w:p w:rsidR="00D04180" w:rsidRPr="005A05AA" w:rsidRDefault="00D04180" w:rsidP="00757251">
            <w:pPr>
              <w:tabs>
                <w:tab w:val="left" w:pos="851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усвоения дисциплины</w:t>
            </w:r>
          </w:p>
        </w:tc>
        <w:tc>
          <w:tcPr>
            <w:tcW w:w="630" w:type="dxa"/>
          </w:tcPr>
          <w:p w:rsidR="0065659B" w:rsidRPr="005A05AA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04180" w:rsidRPr="005A05AA" w:rsidRDefault="00027882" w:rsidP="00F3346D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14</w:t>
            </w:r>
          </w:p>
        </w:tc>
      </w:tr>
      <w:tr w:rsidR="005A05AA" w:rsidRPr="005A05AA" w:rsidTr="00BB04F1">
        <w:tc>
          <w:tcPr>
            <w:tcW w:w="8730" w:type="dxa"/>
          </w:tcPr>
          <w:p w:rsidR="00D04180" w:rsidRPr="005A05AA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усвоения дисциплины</w:t>
            </w:r>
          </w:p>
        </w:tc>
        <w:tc>
          <w:tcPr>
            <w:tcW w:w="630" w:type="dxa"/>
          </w:tcPr>
          <w:p w:rsidR="0065659B" w:rsidRPr="005A05AA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04180" w:rsidRPr="005A05AA" w:rsidRDefault="00027882" w:rsidP="00497C75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497C75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  <w:bookmarkStart w:id="3" w:name="_GoBack"/>
            <w:bookmarkEnd w:id="3"/>
          </w:p>
        </w:tc>
      </w:tr>
      <w:tr w:rsidR="005A05AA" w:rsidRPr="005A05AA" w:rsidTr="00BB04F1">
        <w:tc>
          <w:tcPr>
            <w:tcW w:w="8730" w:type="dxa"/>
          </w:tcPr>
          <w:p w:rsidR="00D04180" w:rsidRPr="005A05AA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10. Методические указания для обучающихся по освоению дисциплин</w:t>
            </w:r>
          </w:p>
        </w:tc>
        <w:tc>
          <w:tcPr>
            <w:tcW w:w="630" w:type="dxa"/>
          </w:tcPr>
          <w:p w:rsidR="00D04180" w:rsidRPr="005A05AA" w:rsidRDefault="00027882" w:rsidP="00497C75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497C75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5A05AA" w:rsidRPr="005A05AA" w:rsidTr="00BB04F1">
        <w:tc>
          <w:tcPr>
            <w:tcW w:w="8730" w:type="dxa"/>
          </w:tcPr>
          <w:p w:rsidR="00D04180" w:rsidRPr="005A05AA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11. 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 </w:t>
            </w:r>
          </w:p>
        </w:tc>
        <w:tc>
          <w:tcPr>
            <w:tcW w:w="630" w:type="dxa"/>
          </w:tcPr>
          <w:p w:rsidR="0065659B" w:rsidRPr="005A05AA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04180" w:rsidRPr="005A05AA" w:rsidRDefault="00027882" w:rsidP="00AC358A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18</w:t>
            </w:r>
          </w:p>
        </w:tc>
      </w:tr>
      <w:tr w:rsidR="005A05AA" w:rsidRPr="005A05AA" w:rsidTr="00BB04F1">
        <w:tc>
          <w:tcPr>
            <w:tcW w:w="8730" w:type="dxa"/>
          </w:tcPr>
          <w:p w:rsidR="00D04180" w:rsidRPr="005A05AA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30" w:type="dxa"/>
          </w:tcPr>
          <w:p w:rsidR="0065659B" w:rsidRPr="005A05AA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D04180" w:rsidRPr="005A05AA" w:rsidRDefault="00027882" w:rsidP="00497C75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A05AA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497C75">
              <w:rPr>
                <w:rFonts w:ascii="Times New Roman" w:hAnsi="Times New Roman"/>
                <w:sz w:val="28"/>
                <w:szCs w:val="28"/>
                <w:lang w:eastAsia="ar-SA"/>
              </w:rPr>
              <w:t>9</w:t>
            </w:r>
          </w:p>
        </w:tc>
      </w:tr>
    </w:tbl>
    <w:p w:rsidR="00B20FB3" w:rsidRPr="005A05AA" w:rsidRDefault="00D04180" w:rsidP="00A62826">
      <w:pPr>
        <w:spacing w:line="276" w:lineRule="auto"/>
        <w:ind w:firstLine="708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A05AA">
        <w:rPr>
          <w:rFonts w:ascii="Times New Roman" w:hAnsi="Times New Roman"/>
          <w:b/>
          <w:bCs/>
          <w:sz w:val="26"/>
          <w:szCs w:val="26"/>
        </w:rPr>
        <w:br w:type="page"/>
      </w:r>
      <w:r w:rsidRPr="005A05AA">
        <w:rPr>
          <w:rFonts w:ascii="Times New Roman" w:hAnsi="Times New Roman"/>
          <w:b/>
          <w:bCs/>
          <w:sz w:val="28"/>
          <w:szCs w:val="28"/>
        </w:rPr>
        <w:lastRenderedPageBreak/>
        <w:t>1. Наименование дисциплины</w:t>
      </w:r>
      <w:bookmarkEnd w:id="1"/>
      <w:bookmarkEnd w:id="2"/>
      <w:r w:rsidRPr="005A05A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952F3" w:rsidRPr="005A05AA" w:rsidRDefault="00B20FB3" w:rsidP="00B952F3">
      <w:pPr>
        <w:spacing w:line="276" w:lineRule="auto"/>
        <w:ind w:firstLine="0"/>
        <w:outlineLvl w:val="0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bCs/>
          <w:kern w:val="32"/>
          <w:sz w:val="28"/>
          <w:szCs w:val="28"/>
        </w:rPr>
        <w:tab/>
      </w:r>
      <w:r w:rsidR="00D04180" w:rsidRPr="005A05AA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B952F3" w:rsidRPr="005A05AA">
        <w:rPr>
          <w:rFonts w:ascii="Times New Roman" w:hAnsi="Times New Roman"/>
          <w:sz w:val="28"/>
          <w:szCs w:val="28"/>
        </w:rPr>
        <w:t xml:space="preserve"> «</w:t>
      </w:r>
      <w:r w:rsidR="009B17C4" w:rsidRPr="005A05AA">
        <w:rPr>
          <w:rFonts w:ascii="Times New Roman" w:hAnsi="Times New Roman"/>
          <w:sz w:val="28"/>
          <w:szCs w:val="28"/>
          <w:lang w:eastAsia="ru-RU"/>
        </w:rPr>
        <w:t>Сегментирование и микросегментирование целевой аудитории</w:t>
      </w:r>
      <w:r w:rsidR="0091252E" w:rsidRPr="005A05AA">
        <w:rPr>
          <w:rFonts w:ascii="Times New Roman" w:hAnsi="Times New Roman"/>
          <w:sz w:val="28"/>
          <w:szCs w:val="28"/>
        </w:rPr>
        <w:t>».</w:t>
      </w:r>
    </w:p>
    <w:p w:rsidR="005E4BAB" w:rsidRPr="005A05AA" w:rsidRDefault="005E4BAB" w:rsidP="005E4BAB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5A05AA">
        <w:rPr>
          <w:rFonts w:ascii="Times New Roman" w:hAnsi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5E4BAB" w:rsidRPr="005A05AA" w:rsidRDefault="005E4BAB" w:rsidP="005E4BAB">
      <w:pPr>
        <w:spacing w:line="276" w:lineRule="auto"/>
        <w:ind w:firstLine="708"/>
        <w:outlineLvl w:val="0"/>
        <w:rPr>
          <w:rFonts w:ascii="Times New Roman" w:hAnsi="Times New Roman"/>
          <w:b/>
          <w:sz w:val="28"/>
          <w:szCs w:val="28"/>
        </w:rPr>
      </w:pPr>
    </w:p>
    <w:p w:rsidR="00B952F3" w:rsidRPr="005A05AA" w:rsidRDefault="00B952F3" w:rsidP="00B952F3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5A05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</w:t>
      </w:r>
      <w:r w:rsidRPr="005A05AA">
        <w:rPr>
          <w:rFonts w:ascii="Times New Roman" w:hAnsi="Times New Roman"/>
          <w:sz w:val="24"/>
          <w:szCs w:val="24"/>
        </w:rPr>
        <w:t>Таблица 1</w:t>
      </w:r>
    </w:p>
    <w:tbl>
      <w:tblPr>
        <w:tblStyle w:val="af4"/>
        <w:tblW w:w="1046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135"/>
        <w:gridCol w:w="2551"/>
        <w:gridCol w:w="2948"/>
        <w:gridCol w:w="3827"/>
      </w:tblGrid>
      <w:tr w:rsidR="005A05AA" w:rsidRPr="005A05AA" w:rsidTr="0054053A">
        <w:tc>
          <w:tcPr>
            <w:tcW w:w="1135" w:type="dxa"/>
          </w:tcPr>
          <w:p w:rsidR="003852AE" w:rsidRPr="005A05AA" w:rsidRDefault="003852AE" w:rsidP="003852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05AA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51" w:type="dxa"/>
          </w:tcPr>
          <w:p w:rsidR="003852AE" w:rsidRPr="005A05AA" w:rsidRDefault="003852AE" w:rsidP="003852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05AA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48" w:type="dxa"/>
          </w:tcPr>
          <w:p w:rsidR="003852AE" w:rsidRPr="005A05AA" w:rsidRDefault="003852AE" w:rsidP="003852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:rsidR="003852AE" w:rsidRPr="005A05AA" w:rsidRDefault="003852AE" w:rsidP="003852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A05AA" w:rsidRPr="005A05AA" w:rsidTr="0054053A">
        <w:tc>
          <w:tcPr>
            <w:tcW w:w="1135" w:type="dxa"/>
          </w:tcPr>
          <w:p w:rsidR="00B952F3" w:rsidRPr="005A05AA" w:rsidRDefault="00ED7B0A" w:rsidP="00B952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ПКН-3</w:t>
            </w:r>
          </w:p>
        </w:tc>
        <w:tc>
          <w:tcPr>
            <w:tcW w:w="2551" w:type="dxa"/>
          </w:tcPr>
          <w:p w:rsidR="00B952F3" w:rsidRPr="005A05AA" w:rsidRDefault="00B952F3" w:rsidP="00ED7B0A">
            <w:pPr>
              <w:pStyle w:val="a4"/>
              <w:spacing w:before="0" w:beforeAutospacing="0" w:after="0" w:afterAutospacing="0"/>
              <w:ind w:firstLine="466"/>
              <w:jc w:val="both"/>
            </w:pPr>
            <w:r w:rsidRPr="005A05AA">
              <w:rPr>
                <w:shd w:val="clear" w:color="auto" w:fill="FFFFFF"/>
                <w:lang w:eastAsia="en-US"/>
              </w:rPr>
              <w:t xml:space="preserve">Способность </w:t>
            </w:r>
            <w:r w:rsidR="00ED7B0A" w:rsidRPr="005A05AA">
              <w:rPr>
                <w:shd w:val="clear" w:color="auto" w:fill="FFFFFF"/>
                <w:lang w:eastAsia="en-US"/>
              </w:rPr>
              <w:t>оценивать, моделировать и прогнозировать глобальные, макрорегиональные, национально-государственные, региональные и локальные политико-культурные, социально-экономические и общественно-политические процессы на основе применения методов теоретического и эмпирического исследования, прикладного анализа и экспертной оценки разноуровневых проектов и управленческих стратегий в политической сфере</w:t>
            </w:r>
          </w:p>
        </w:tc>
        <w:tc>
          <w:tcPr>
            <w:tcW w:w="2948" w:type="dxa"/>
          </w:tcPr>
          <w:p w:rsidR="00E94750" w:rsidRPr="005A05AA" w:rsidRDefault="00E94750" w:rsidP="00E94750">
            <w:pPr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1.Оценивает, моделирует и прогнозирует разноуровневые политико-культурные, социально-экономические и общественно-политические процессы на основе применения методик политического анализа и прогнозирования.</w:t>
            </w:r>
          </w:p>
          <w:p w:rsidR="00E94750" w:rsidRPr="005A05AA" w:rsidRDefault="00E94750" w:rsidP="00E94750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2. Участвует в подготовке и экспертизе разноуровневых проектов на основе применения методов теоретического и эмпирического исследования и прикладного анализа.</w:t>
            </w:r>
          </w:p>
        </w:tc>
        <w:tc>
          <w:tcPr>
            <w:tcW w:w="3827" w:type="dxa"/>
          </w:tcPr>
          <w:p w:rsidR="00B952F3" w:rsidRPr="005A05AA" w:rsidRDefault="00747F06" w:rsidP="006B5819">
            <w:pPr>
              <w:pStyle w:val="a4"/>
              <w:spacing w:before="0" w:beforeAutospacing="0" w:after="0" w:afterAutospacing="0"/>
              <w:ind w:firstLine="317"/>
              <w:jc w:val="both"/>
            </w:pPr>
            <w:r w:rsidRPr="005A05AA">
              <w:t>1.</w:t>
            </w:r>
            <w:r w:rsidR="00B952F3" w:rsidRPr="005A05AA">
              <w:t>Знать: различные концепции, подходы к исследованию политической действительности.</w:t>
            </w:r>
          </w:p>
          <w:p w:rsidR="00B952F3" w:rsidRPr="005A05AA" w:rsidRDefault="00B952F3" w:rsidP="006B5819">
            <w:pPr>
              <w:pStyle w:val="a4"/>
              <w:spacing w:before="0" w:beforeAutospacing="0" w:after="0" w:afterAutospacing="0"/>
              <w:ind w:firstLine="360"/>
              <w:jc w:val="both"/>
            </w:pPr>
            <w:r w:rsidRPr="005A05AA">
              <w:t>Уметь:</w:t>
            </w:r>
            <w:r w:rsidR="00606A7F" w:rsidRPr="005A05AA">
              <w:t xml:space="preserve"> применить различные концепции, подходы к исследованию политической действительности в прикладном анализе</w:t>
            </w:r>
            <w:r w:rsidRPr="005A05AA">
              <w:t>.</w:t>
            </w:r>
          </w:p>
          <w:p w:rsidR="00B952F3" w:rsidRPr="005A05AA" w:rsidRDefault="00747F06" w:rsidP="00747F06">
            <w:pPr>
              <w:pStyle w:val="a4"/>
              <w:spacing w:before="0" w:beforeAutospacing="0" w:after="0" w:afterAutospacing="0"/>
              <w:ind w:firstLine="360"/>
              <w:jc w:val="both"/>
            </w:pPr>
            <w:r w:rsidRPr="005A05AA">
              <w:t>2.</w:t>
            </w:r>
            <w:r w:rsidR="00606A7F" w:rsidRPr="005A05AA">
              <w:t>Знать: сущность политического анализа.</w:t>
            </w:r>
          </w:p>
          <w:p w:rsidR="00606A7F" w:rsidRPr="005A05AA" w:rsidRDefault="00606A7F" w:rsidP="004C6879">
            <w:pPr>
              <w:pStyle w:val="a4"/>
              <w:spacing w:before="0" w:beforeAutospacing="0" w:after="0" w:afterAutospacing="0"/>
              <w:ind w:left="34" w:firstLine="326"/>
              <w:jc w:val="both"/>
            </w:pPr>
            <w:r w:rsidRPr="005A05AA">
              <w:rPr>
                <w:rFonts w:eastAsia="HiddenHorzOCR"/>
              </w:rPr>
              <w:t>Уметь</w:t>
            </w:r>
            <w:r w:rsidRPr="005A05AA">
              <w:rPr>
                <w:rFonts w:eastAsia="HiddenHorzOCR"/>
                <w:b/>
              </w:rPr>
              <w:t>:</w:t>
            </w:r>
            <w:r w:rsidRPr="005A05AA">
              <w:rPr>
                <w:rFonts w:eastAsia="HiddenHorzOCR"/>
              </w:rPr>
              <w:t xml:space="preserve"> использовать полученные знания при анализе политических явлений и процессов.</w:t>
            </w:r>
          </w:p>
          <w:p w:rsidR="005B2F9F" w:rsidRPr="005A05AA" w:rsidRDefault="005B2F9F" w:rsidP="00747F06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5A05AA" w:rsidRPr="005A05AA" w:rsidTr="0054053A">
        <w:trPr>
          <w:trHeight w:val="2463"/>
        </w:trPr>
        <w:tc>
          <w:tcPr>
            <w:tcW w:w="1135" w:type="dxa"/>
          </w:tcPr>
          <w:p w:rsidR="00FC5A61" w:rsidRPr="00497C75" w:rsidRDefault="00257416" w:rsidP="00FC5A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687" w:firstLine="68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ПК</w:t>
            </w:r>
            <w:r w:rsidR="00FC5A61" w:rsidRPr="00497C7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-4</w:t>
            </w:r>
          </w:p>
        </w:tc>
        <w:tc>
          <w:tcPr>
            <w:tcW w:w="2551" w:type="dxa"/>
          </w:tcPr>
          <w:p w:rsidR="00FC5A61" w:rsidRPr="00497C75" w:rsidRDefault="00257416" w:rsidP="00FC5A6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Способность разрабатывать и представлять экспертные и аналитические материалы для различных целевых аудиторий</w:t>
            </w:r>
            <w:r w:rsidR="00FC5A61" w:rsidRPr="00497C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48" w:type="dxa"/>
          </w:tcPr>
          <w:p w:rsidR="00257416" w:rsidRPr="00497C75" w:rsidRDefault="00257416" w:rsidP="0025741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1.Разрабатывает экспертные и аналитические материалы для политических партий, представителей органов власти, других целевых аудиторий </w:t>
            </w:r>
          </w:p>
          <w:p w:rsidR="00257416" w:rsidRPr="00497C75" w:rsidRDefault="00257416" w:rsidP="00257416">
            <w:pPr>
              <w:pStyle w:val="af9"/>
              <w:ind w:left="12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7416" w:rsidRPr="00497C75" w:rsidRDefault="00FC5A61" w:rsidP="00257416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97C75">
              <w:rPr>
                <w:color w:val="000000" w:themeColor="text1"/>
              </w:rPr>
              <w:t xml:space="preserve">2. </w:t>
            </w:r>
            <w:r w:rsidR="00257416" w:rsidRPr="00497C75">
              <w:rPr>
                <w:color w:val="000000" w:themeColor="text1"/>
              </w:rPr>
              <w:t xml:space="preserve">Способен публично презентовать результаты </w:t>
            </w:r>
            <w:r w:rsidR="00257416" w:rsidRPr="00497C75">
              <w:rPr>
                <w:color w:val="000000" w:themeColor="text1"/>
              </w:rPr>
              <w:lastRenderedPageBreak/>
              <w:t>экспертной и аналитической работы по заказу политических партий, представителей органов власти, других целевых аудиторий.</w:t>
            </w:r>
          </w:p>
          <w:p w:rsidR="00FC5A61" w:rsidRPr="00497C75" w:rsidRDefault="00FC5A61" w:rsidP="00FC5A6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497C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C5A61" w:rsidRPr="00497C75" w:rsidRDefault="00FC5A61" w:rsidP="00FC5A6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5">
              <w:rPr>
                <w:color w:val="000000" w:themeColor="text1"/>
                <w:sz w:val="24"/>
                <w:szCs w:val="24"/>
              </w:rPr>
              <w:lastRenderedPageBreak/>
              <w:t xml:space="preserve">1. </w:t>
            </w:r>
            <w:r w:rsidR="00B738FE" w:rsidRPr="00497C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Знать: технологию разработки экспертных и аналитических материалов для политических партий, представителей органов власти, других целевых аудиторий</w:t>
            </w:r>
          </w:p>
          <w:p w:rsidR="00FC5A61" w:rsidRPr="00497C75" w:rsidRDefault="00FC5A61" w:rsidP="00B738F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Уметь:</w:t>
            </w:r>
            <w:r w:rsidR="00B738FE" w:rsidRPr="00497C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применить в профессиональной деятельности технологию разработки экспертных и аналитических материалов для политических </w:t>
            </w:r>
            <w:r w:rsidR="00B738FE" w:rsidRPr="00497C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партий, представителей органов власти, других целевых аудиторий.</w:t>
            </w:r>
          </w:p>
          <w:p w:rsidR="00FC5A61" w:rsidRPr="00497C75" w:rsidRDefault="00FC5A61" w:rsidP="00FC5A6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738FE" w:rsidRPr="00497C75" w:rsidRDefault="00FC5A61" w:rsidP="00B738F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97C75">
              <w:rPr>
                <w:color w:val="000000" w:themeColor="text1"/>
              </w:rPr>
              <w:t xml:space="preserve">2. Знать: </w:t>
            </w:r>
            <w:r w:rsidR="00B738FE" w:rsidRPr="00497C75">
              <w:rPr>
                <w:color w:val="000000" w:themeColor="text1"/>
              </w:rPr>
              <w:t>технологию и принципы публичной презентации результатов экспертной и аналитической работы по заказу политических партий, представителей органов власти, других целевых аудиторий.</w:t>
            </w:r>
          </w:p>
          <w:p w:rsidR="00257416" w:rsidRPr="00497C75" w:rsidRDefault="00B738FE" w:rsidP="00B738FE">
            <w:pPr>
              <w:pStyle w:val="a4"/>
              <w:spacing w:before="0" w:beforeAutospacing="0" w:after="0" w:afterAutospacing="0"/>
              <w:ind w:firstLine="317"/>
              <w:jc w:val="both"/>
              <w:rPr>
                <w:color w:val="000000" w:themeColor="text1"/>
              </w:rPr>
            </w:pPr>
            <w:r w:rsidRPr="00497C75">
              <w:rPr>
                <w:color w:val="000000" w:themeColor="text1"/>
              </w:rPr>
              <w:t>.</w:t>
            </w:r>
          </w:p>
          <w:p w:rsidR="00B738FE" w:rsidRPr="00497C75" w:rsidRDefault="00FC5A61" w:rsidP="00B738F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97C75">
              <w:rPr>
                <w:color w:val="000000" w:themeColor="text1"/>
              </w:rPr>
              <w:t xml:space="preserve">Уметь: </w:t>
            </w:r>
            <w:r w:rsidR="00B738FE" w:rsidRPr="00497C75">
              <w:rPr>
                <w:color w:val="000000" w:themeColor="text1"/>
              </w:rPr>
              <w:t>применить в профессиональной деятельности технологию и принципы публичной презентации результатов экспертной и аналитической работы по заказу политических партий, представителей органов власти, других целевых аудиторий.</w:t>
            </w:r>
          </w:p>
          <w:p w:rsidR="00FC5A61" w:rsidRPr="00497C75" w:rsidRDefault="00FC5A61" w:rsidP="00257416">
            <w:pPr>
              <w:pStyle w:val="a4"/>
              <w:spacing w:before="0" w:beforeAutospacing="0" w:after="0" w:afterAutospacing="0"/>
              <w:ind w:firstLine="317"/>
              <w:jc w:val="both"/>
              <w:rPr>
                <w:b/>
                <w:color w:val="000000" w:themeColor="text1"/>
              </w:rPr>
            </w:pPr>
          </w:p>
        </w:tc>
      </w:tr>
    </w:tbl>
    <w:p w:rsidR="00E72981" w:rsidRPr="005A05AA" w:rsidRDefault="00CC1E4B" w:rsidP="009C024D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5A05AA">
        <w:rPr>
          <w:rFonts w:ascii="Times New Roman" w:hAnsi="Times New Roman"/>
          <w:b/>
          <w:sz w:val="28"/>
          <w:szCs w:val="28"/>
        </w:rPr>
        <w:lastRenderedPageBreak/>
        <w:tab/>
      </w:r>
    </w:p>
    <w:p w:rsidR="009E0BDF" w:rsidRPr="005A05AA" w:rsidRDefault="009E0BDF" w:rsidP="009C024D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D04180" w:rsidRPr="005A05AA" w:rsidRDefault="001C6E66" w:rsidP="009C024D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5A05A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bookmarkStart w:id="4" w:name="_Toc438658220"/>
      <w:bookmarkStart w:id="5" w:name="_Toc438735524"/>
      <w:r w:rsidR="009E0BDF" w:rsidRPr="005A05AA">
        <w:rPr>
          <w:rFonts w:ascii="Times New Roman" w:hAnsi="Times New Roman"/>
          <w:b/>
          <w:sz w:val="28"/>
          <w:szCs w:val="28"/>
          <w:lang w:eastAsia="ru-RU"/>
        </w:rPr>
        <w:t xml:space="preserve">         </w:t>
      </w:r>
      <w:r w:rsidR="00D04180" w:rsidRPr="005A05AA">
        <w:rPr>
          <w:rFonts w:ascii="Times New Roman" w:hAnsi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4"/>
      <w:bookmarkEnd w:id="5"/>
    </w:p>
    <w:p w:rsidR="000D0412" w:rsidRPr="005A05AA" w:rsidRDefault="003852AE" w:rsidP="00CB4E23">
      <w:pPr>
        <w:ind w:firstLine="708"/>
        <w:rPr>
          <w:rFonts w:ascii="Times New Roman" w:hAnsi="Times New Roman"/>
          <w:sz w:val="28"/>
          <w:szCs w:val="28"/>
          <w:lang w:eastAsia="ru-RU"/>
        </w:rPr>
      </w:pPr>
      <w:bookmarkStart w:id="6" w:name="_Toc438658221"/>
      <w:bookmarkStart w:id="7" w:name="_Toc438735525"/>
      <w:r w:rsidRPr="005A05AA">
        <w:rPr>
          <w:rFonts w:ascii="Times New Roman" w:hAnsi="Times New Roman"/>
          <w:sz w:val="28"/>
          <w:szCs w:val="28"/>
        </w:rPr>
        <w:t xml:space="preserve">Дисциплина </w:t>
      </w:r>
      <w:r w:rsidRPr="005A05AA">
        <w:rPr>
          <w:rFonts w:ascii="Times New Roman" w:hAnsi="Times New Roman"/>
          <w:bCs/>
          <w:kern w:val="32"/>
          <w:sz w:val="28"/>
          <w:szCs w:val="28"/>
        </w:rPr>
        <w:t>«</w:t>
      </w:r>
      <w:r w:rsidR="0061104A" w:rsidRPr="005A05AA">
        <w:rPr>
          <w:rFonts w:ascii="Times New Roman" w:hAnsi="Times New Roman"/>
          <w:sz w:val="28"/>
          <w:szCs w:val="28"/>
          <w:lang w:eastAsia="ru-RU"/>
        </w:rPr>
        <w:t>Сегментирование и микросегментирование целевой аудитории</w:t>
      </w:r>
      <w:r w:rsidR="000D0412" w:rsidRPr="005A05AA">
        <w:rPr>
          <w:rFonts w:ascii="Times New Roman" w:hAnsi="Times New Roman"/>
          <w:sz w:val="28"/>
          <w:szCs w:val="28"/>
        </w:rPr>
        <w:t xml:space="preserve">» </w:t>
      </w:r>
      <w:bookmarkStart w:id="8" w:name="_Hlk104996511"/>
      <w:r w:rsidR="00141447" w:rsidRPr="005A05AA">
        <w:rPr>
          <w:rFonts w:ascii="Times New Roman" w:hAnsi="Times New Roman"/>
          <w:bCs/>
          <w:sz w:val="28"/>
          <w:szCs w:val="28"/>
          <w:lang w:eastAsia="ru-RU"/>
        </w:rPr>
        <w:t xml:space="preserve">входит </w:t>
      </w:r>
      <w:r w:rsidR="00027882" w:rsidRPr="005A05AA">
        <w:rPr>
          <w:rFonts w:ascii="Times New Roman" w:hAnsi="Times New Roman"/>
          <w:bCs/>
          <w:sz w:val="28"/>
          <w:szCs w:val="28"/>
          <w:lang w:eastAsia="ru-RU"/>
        </w:rPr>
        <w:t>в модуль</w:t>
      </w:r>
      <w:r w:rsidR="00141447" w:rsidRPr="005A05A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F6C9D" w:rsidRPr="005A05AA">
        <w:rPr>
          <w:rFonts w:ascii="Times New Roman" w:hAnsi="Times New Roman"/>
          <w:sz w:val="28"/>
          <w:szCs w:val="28"/>
          <w:shd w:val="clear" w:color="auto" w:fill="FFFFFF"/>
        </w:rPr>
        <w:t>направленности программы</w:t>
      </w:r>
      <w:r w:rsidR="000D0412" w:rsidRPr="005A05AA">
        <w:rPr>
          <w:rFonts w:ascii="Times New Roman" w:hAnsi="Times New Roman"/>
          <w:sz w:val="28"/>
          <w:szCs w:val="28"/>
          <w:shd w:val="clear" w:color="auto" w:fill="FFFFFF"/>
        </w:rPr>
        <w:t xml:space="preserve"> магистратуры </w:t>
      </w:r>
      <w:r w:rsidRPr="005A05AA">
        <w:rPr>
          <w:rFonts w:ascii="Times New Roman" w:hAnsi="Times New Roman"/>
          <w:sz w:val="28"/>
          <w:szCs w:val="28"/>
          <w:lang w:eastAsia="ru-RU"/>
        </w:rPr>
        <w:t>"Политическое консультирование и стратегический анализ"</w:t>
      </w:r>
      <w:r w:rsidRPr="005A05AA">
        <w:rPr>
          <w:rFonts w:ascii="Times New Roman" w:eastAsia="ヒラギノ角ゴ Pro W3" w:hAnsi="Times New Roman"/>
          <w:sz w:val="28"/>
          <w:szCs w:val="28"/>
        </w:rPr>
        <w:t xml:space="preserve"> ОП </w:t>
      </w:r>
      <w:r w:rsidRPr="005A05AA">
        <w:rPr>
          <w:rFonts w:ascii="Times New Roman" w:hAnsi="Times New Roman"/>
          <w:sz w:val="28"/>
          <w:szCs w:val="28"/>
          <w:shd w:val="clear" w:color="auto" w:fill="FFFFFF"/>
        </w:rPr>
        <w:t>по направлению</w:t>
      </w:r>
      <w:r w:rsidR="000D0412" w:rsidRPr="005A05A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D0412" w:rsidRPr="005A05AA">
        <w:rPr>
          <w:rFonts w:ascii="Times New Roman" w:hAnsi="Times New Roman"/>
          <w:bCs/>
          <w:sz w:val="28"/>
          <w:szCs w:val="28"/>
        </w:rPr>
        <w:t xml:space="preserve">подготовки </w:t>
      </w:r>
      <w:r w:rsidRPr="005A05AA">
        <w:rPr>
          <w:rFonts w:ascii="Times New Roman" w:hAnsi="Times New Roman"/>
          <w:sz w:val="28"/>
          <w:szCs w:val="28"/>
        </w:rPr>
        <w:t>41.04.04 Политология.</w:t>
      </w:r>
      <w:r w:rsidR="000D0412" w:rsidRPr="005A05AA">
        <w:rPr>
          <w:rFonts w:ascii="Times New Roman" w:hAnsi="Times New Roman"/>
          <w:sz w:val="28"/>
          <w:szCs w:val="28"/>
        </w:rPr>
        <w:t xml:space="preserve"> </w:t>
      </w:r>
      <w:bookmarkEnd w:id="8"/>
    </w:p>
    <w:p w:rsidR="00747F06" w:rsidRPr="005A05AA" w:rsidRDefault="00747F06" w:rsidP="0060263E">
      <w:pPr>
        <w:tabs>
          <w:tab w:val="left" w:pos="709"/>
          <w:tab w:val="left" w:pos="993"/>
        </w:tabs>
        <w:ind w:firstLine="567"/>
        <w:rPr>
          <w:rFonts w:ascii="Times New Roman" w:eastAsia="ヒラギノ角ゴ Pro W3" w:hAnsi="Times New Roman"/>
          <w:sz w:val="28"/>
          <w:szCs w:val="28"/>
        </w:rPr>
      </w:pPr>
    </w:p>
    <w:p w:rsidR="0060263E" w:rsidRPr="005A05AA" w:rsidRDefault="0060263E" w:rsidP="0060263E">
      <w:pPr>
        <w:tabs>
          <w:tab w:val="left" w:pos="709"/>
          <w:tab w:val="left" w:pos="993"/>
        </w:tabs>
        <w:ind w:firstLine="567"/>
        <w:rPr>
          <w:rFonts w:ascii="Times New Roman" w:eastAsia="ヒラギノ角ゴ Pro W3" w:hAnsi="Times New Roman"/>
          <w:sz w:val="28"/>
          <w:szCs w:val="28"/>
        </w:rPr>
      </w:pPr>
    </w:p>
    <w:p w:rsidR="00D04180" w:rsidRPr="005A05AA" w:rsidRDefault="00D04180" w:rsidP="00D04180">
      <w:pPr>
        <w:spacing w:line="276" w:lineRule="auto"/>
        <w:ind w:firstLine="0"/>
        <w:rPr>
          <w:rFonts w:ascii="Times New Roman" w:hAnsi="Times New Roman"/>
          <w:b/>
          <w:iCs/>
          <w:sz w:val="28"/>
          <w:szCs w:val="28"/>
        </w:rPr>
      </w:pPr>
      <w:r w:rsidRPr="005A05AA">
        <w:rPr>
          <w:rFonts w:ascii="Times New Roman" w:hAnsi="Times New Roman"/>
          <w:b/>
          <w:sz w:val="28"/>
          <w:szCs w:val="28"/>
        </w:rPr>
        <w:t>4</w:t>
      </w:r>
      <w:r w:rsidRPr="005A05AA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5A05AA">
        <w:rPr>
          <w:rFonts w:ascii="Times New Roman" w:hAnsi="Times New Roman"/>
          <w:b/>
          <w:iCs/>
          <w:sz w:val="28"/>
          <w:szCs w:val="28"/>
        </w:rPr>
        <w:t>Объём дисциплины</w:t>
      </w:r>
      <w:r w:rsidR="00DC1820" w:rsidRPr="005A05AA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DC1820" w:rsidRPr="005A05AA">
        <w:rPr>
          <w:rFonts w:ascii="Times New Roman" w:hAnsi="Times New Roman"/>
          <w:b/>
          <w:bCs/>
          <w:sz w:val="28"/>
          <w:szCs w:val="28"/>
        </w:rPr>
        <w:t>(</w:t>
      </w:r>
      <w:r w:rsidR="00027882" w:rsidRPr="005A05AA">
        <w:rPr>
          <w:rFonts w:ascii="Times New Roman" w:hAnsi="Times New Roman"/>
          <w:b/>
          <w:bCs/>
          <w:sz w:val="28"/>
          <w:szCs w:val="28"/>
        </w:rPr>
        <w:t>модуля)</w:t>
      </w:r>
      <w:r w:rsidR="00027882" w:rsidRPr="005A05AA">
        <w:rPr>
          <w:b/>
          <w:bCs/>
          <w:sz w:val="28"/>
          <w:szCs w:val="28"/>
        </w:rPr>
        <w:t xml:space="preserve"> </w:t>
      </w:r>
      <w:r w:rsidR="00027882" w:rsidRPr="005A05AA">
        <w:rPr>
          <w:rFonts w:ascii="Times New Roman" w:hAnsi="Times New Roman"/>
          <w:b/>
          <w:iCs/>
          <w:sz w:val="28"/>
          <w:szCs w:val="28"/>
        </w:rPr>
        <w:t>в</w:t>
      </w:r>
      <w:r w:rsidRPr="005A05AA">
        <w:rPr>
          <w:rFonts w:ascii="Times New Roman" w:hAnsi="Times New Roman"/>
          <w:b/>
          <w:iCs/>
          <w:sz w:val="28"/>
          <w:szCs w:val="28"/>
        </w:rPr>
        <w:t xml:space="preserve"> зачетных единицах и в академических часах с выделением аудиторной (лекции, семинары) и самостоятельной работы обучающихся </w:t>
      </w:r>
      <w:bookmarkEnd w:id="6"/>
      <w:bookmarkEnd w:id="7"/>
    </w:p>
    <w:p w:rsidR="00747F06" w:rsidRPr="005A05AA" w:rsidRDefault="00747F06" w:rsidP="00D04180">
      <w:pPr>
        <w:spacing w:line="276" w:lineRule="auto"/>
        <w:ind w:firstLine="0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963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2"/>
        <w:gridCol w:w="2080"/>
        <w:gridCol w:w="1747"/>
      </w:tblGrid>
      <w:tr w:rsidR="005A05AA" w:rsidRPr="005A05AA" w:rsidTr="00371685">
        <w:tc>
          <w:tcPr>
            <w:tcW w:w="5812" w:type="dxa"/>
            <w:vMerge w:val="restart"/>
            <w:tcBorders>
              <w:top w:val="threeDEmboss" w:sz="6" w:space="0" w:color="auto"/>
              <w:left w:val="threeDEmboss" w:sz="6" w:space="0" w:color="auto"/>
              <w:right w:val="threeDEmboss" w:sz="6" w:space="0" w:color="auto"/>
            </w:tcBorders>
          </w:tcPr>
          <w:p w:rsidR="00D04180" w:rsidRPr="005A05AA" w:rsidRDefault="00D04180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A05AA">
              <w:rPr>
                <w:rFonts w:ascii="Times New Roman" w:hAnsi="Times New Roman"/>
                <w:bCs/>
                <w:sz w:val="24"/>
                <w:szCs w:val="24"/>
              </w:rPr>
              <w:t>Вид учебной работы</w:t>
            </w:r>
            <w:r w:rsidR="003852AE" w:rsidRPr="005A05AA">
              <w:rPr>
                <w:rFonts w:ascii="Times New Roman" w:hAnsi="Times New Roman"/>
                <w:bCs/>
                <w:sz w:val="24"/>
                <w:szCs w:val="24"/>
              </w:rPr>
              <w:t xml:space="preserve"> по дисциплине</w:t>
            </w:r>
          </w:p>
        </w:tc>
        <w:tc>
          <w:tcPr>
            <w:tcW w:w="3827" w:type="dxa"/>
            <w:gridSpan w:val="2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:rsidR="00D04180" w:rsidRPr="005A05AA" w:rsidRDefault="00D04180" w:rsidP="00BB04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5AA" w:rsidRPr="005A05AA" w:rsidTr="00C236EC">
        <w:trPr>
          <w:trHeight w:val="1386"/>
        </w:trPr>
        <w:tc>
          <w:tcPr>
            <w:tcW w:w="5812" w:type="dxa"/>
            <w:vMerge/>
            <w:tcBorders>
              <w:left w:val="threeDEmboss" w:sz="6" w:space="0" w:color="auto"/>
              <w:right w:val="threeDEmboss" w:sz="6" w:space="0" w:color="auto"/>
            </w:tcBorders>
            <w:vAlign w:val="center"/>
          </w:tcPr>
          <w:p w:rsidR="00C236EC" w:rsidRPr="005A05AA" w:rsidRDefault="00C236EC" w:rsidP="00BB04F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threeDEmboss" w:sz="6" w:space="0" w:color="auto"/>
              <w:left w:val="threeDEmboss" w:sz="6" w:space="0" w:color="auto"/>
              <w:right w:val="threeDEmboss" w:sz="6" w:space="0" w:color="auto"/>
            </w:tcBorders>
          </w:tcPr>
          <w:p w:rsidR="00C236EC" w:rsidRPr="005A05AA" w:rsidRDefault="00C236EC" w:rsidP="006D0DD1">
            <w:pPr>
              <w:autoSpaceDE w:val="0"/>
              <w:autoSpaceDN w:val="0"/>
              <w:adjustRightInd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:rsidR="00C236EC" w:rsidRPr="005A05AA" w:rsidRDefault="00C236EC" w:rsidP="006D0DD1">
            <w:pPr>
              <w:autoSpaceDE w:val="0"/>
              <w:autoSpaceDN w:val="0"/>
              <w:adjustRightInd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747" w:type="dxa"/>
            <w:tcBorders>
              <w:top w:val="threeDEmboss" w:sz="6" w:space="0" w:color="auto"/>
              <w:left w:val="threeDEmboss" w:sz="6" w:space="0" w:color="auto"/>
              <w:right w:val="single" w:sz="4" w:space="0" w:color="auto"/>
            </w:tcBorders>
          </w:tcPr>
          <w:p w:rsidR="00C236EC" w:rsidRPr="005A05AA" w:rsidRDefault="00C236EC" w:rsidP="00C236E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</w:rPr>
              <w:t>Модуль</w:t>
            </w:r>
          </w:p>
          <w:p w:rsidR="00C236EC" w:rsidRPr="005A05AA" w:rsidRDefault="00C236EC" w:rsidP="00C236E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</w:rPr>
              <w:t>5 (в часах)</w:t>
            </w:r>
          </w:p>
          <w:p w:rsidR="00C236EC" w:rsidRPr="005A05AA" w:rsidRDefault="00C236EC" w:rsidP="00C236E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5AA" w:rsidRPr="005A05AA" w:rsidTr="000A4AC4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1104A" w:rsidRPr="005A05AA" w:rsidRDefault="0061104A" w:rsidP="0061104A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0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1104A" w:rsidRPr="005A05AA" w:rsidRDefault="0061104A" w:rsidP="006110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</w:rPr>
              <w:t>3/</w:t>
            </w:r>
            <w:r w:rsidRPr="005A05A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74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1104A" w:rsidRPr="005A05AA" w:rsidRDefault="0061104A" w:rsidP="0061104A">
            <w:pPr>
              <w:autoSpaceDE w:val="0"/>
              <w:autoSpaceDN w:val="0"/>
              <w:adjustRightInd w:val="0"/>
              <w:spacing w:line="276" w:lineRule="auto"/>
              <w:ind w:left="96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</w:rPr>
              <w:t>3/</w:t>
            </w:r>
            <w:r w:rsidRPr="005A05A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5A05AA" w:rsidRPr="005A05AA" w:rsidTr="00C236EC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1104A" w:rsidRPr="005A05AA" w:rsidRDefault="0061104A" w:rsidP="0061104A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20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1104A" w:rsidRPr="005A05AA" w:rsidRDefault="0061104A" w:rsidP="006110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4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1104A" w:rsidRPr="005A05AA" w:rsidRDefault="0061104A" w:rsidP="0061104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5A05AA" w:rsidRPr="005A05AA" w:rsidTr="00C236EC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1104A" w:rsidRPr="005A05AA" w:rsidRDefault="0061104A" w:rsidP="0061104A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0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1104A" w:rsidRPr="005A05AA" w:rsidRDefault="0061104A" w:rsidP="006110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4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1104A" w:rsidRPr="005A05AA" w:rsidRDefault="0061104A" w:rsidP="0061104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A05AA" w:rsidRPr="005A05AA" w:rsidTr="00C236EC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1104A" w:rsidRPr="005A05AA" w:rsidRDefault="0061104A" w:rsidP="0061104A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Семинары и практические занятия</w:t>
            </w:r>
          </w:p>
        </w:tc>
        <w:tc>
          <w:tcPr>
            <w:tcW w:w="20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1104A" w:rsidRPr="005A05AA" w:rsidRDefault="0061104A" w:rsidP="006110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4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1104A" w:rsidRPr="005A05AA" w:rsidRDefault="0061104A" w:rsidP="0061104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A05AA" w:rsidRPr="005A05AA" w:rsidTr="00C236EC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1104A" w:rsidRPr="005A05AA" w:rsidRDefault="0061104A" w:rsidP="0061104A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20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1104A" w:rsidRPr="005A05AA" w:rsidRDefault="0061104A" w:rsidP="006110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74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1104A" w:rsidRPr="005A05AA" w:rsidRDefault="0061104A" w:rsidP="0061104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5A05AA" w:rsidRPr="005A05AA" w:rsidTr="00C236EC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1104A" w:rsidRPr="005A05AA" w:rsidRDefault="0061104A" w:rsidP="0061104A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A05AA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20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1104A" w:rsidRPr="005A05AA" w:rsidRDefault="0061104A" w:rsidP="0061104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174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1104A" w:rsidRPr="005A05AA" w:rsidRDefault="0061104A" w:rsidP="0061104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61104A" w:rsidRPr="005A05AA" w:rsidTr="000A4AC4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1104A" w:rsidRPr="005A05AA" w:rsidRDefault="0061104A" w:rsidP="0061104A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0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:rsidR="0061104A" w:rsidRPr="005A05AA" w:rsidRDefault="0061104A" w:rsidP="0061104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747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:rsidR="0061104A" w:rsidRPr="005A05AA" w:rsidRDefault="0061104A" w:rsidP="0061104A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D04180" w:rsidRPr="005A05AA" w:rsidRDefault="00D04180" w:rsidP="00D04180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7820F7" w:rsidRPr="005A05AA" w:rsidRDefault="007820F7" w:rsidP="00D04180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D04180" w:rsidRPr="005A05AA" w:rsidRDefault="0065659B" w:rsidP="00D04180">
      <w:pPr>
        <w:pStyle w:val="15"/>
        <w:spacing w:line="276" w:lineRule="auto"/>
        <w:rPr>
          <w:rStyle w:val="af0"/>
          <w:color w:val="auto"/>
        </w:rPr>
      </w:pPr>
      <w:bookmarkStart w:id="9" w:name="_Toc438658222"/>
      <w:bookmarkStart w:id="10" w:name="_Toc438735526"/>
      <w:r w:rsidRPr="005A05AA">
        <w:tab/>
        <w:t xml:space="preserve">        </w:t>
      </w:r>
      <w:r w:rsidR="00D04180" w:rsidRPr="005A05AA">
        <w:t xml:space="preserve">5. </w:t>
      </w:r>
      <w:r w:rsidR="00D04180" w:rsidRPr="005A05AA">
        <w:rPr>
          <w:rStyle w:val="af0"/>
          <w:rFonts w:eastAsia="Times New Roman"/>
          <w:color w:val="auto"/>
          <w:u w:val="none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9"/>
      <w:bookmarkEnd w:id="10"/>
    </w:p>
    <w:p w:rsidR="00F63B47" w:rsidRPr="005A05AA" w:rsidRDefault="0065659B" w:rsidP="00553079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b/>
          <w:sz w:val="28"/>
          <w:szCs w:val="28"/>
        </w:rPr>
        <w:t xml:space="preserve">        </w:t>
      </w:r>
      <w:r w:rsidR="00D04180" w:rsidRPr="005A05AA">
        <w:rPr>
          <w:rFonts w:ascii="Times New Roman" w:hAnsi="Times New Roman"/>
          <w:b/>
          <w:sz w:val="28"/>
          <w:szCs w:val="28"/>
        </w:rPr>
        <w:t>5.1.  Содержание дисциплины</w:t>
      </w:r>
      <w:r w:rsidR="002675C9" w:rsidRPr="005A05AA">
        <w:rPr>
          <w:rFonts w:ascii="Times New Roman" w:hAnsi="Times New Roman"/>
          <w:sz w:val="28"/>
          <w:szCs w:val="28"/>
        </w:rPr>
        <w:t xml:space="preserve"> </w:t>
      </w:r>
      <w:bookmarkStart w:id="11" w:name="_Toc438658225"/>
    </w:p>
    <w:p w:rsidR="0009330D" w:rsidRPr="005A05AA" w:rsidRDefault="00F63B47" w:rsidP="0009330D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b/>
          <w:bCs/>
          <w:sz w:val="28"/>
          <w:szCs w:val="28"/>
        </w:rPr>
      </w:pPr>
      <w:r w:rsidRPr="005A05AA">
        <w:rPr>
          <w:rFonts w:ascii="Times New Roman" w:eastAsia="SimSun" w:hAnsi="Times New Roman"/>
          <w:sz w:val="28"/>
          <w:szCs w:val="28"/>
        </w:rPr>
        <w:tab/>
      </w:r>
      <w:r w:rsidR="0009330D" w:rsidRPr="005A05AA">
        <w:rPr>
          <w:rFonts w:ascii="Times New Roman" w:eastAsia="SimSun" w:hAnsi="Times New Roman"/>
          <w:b/>
          <w:bCs/>
          <w:sz w:val="28"/>
          <w:szCs w:val="28"/>
        </w:rPr>
        <w:t>Тема 1. Основы технологий сегментирования и микросегментирования целевой аудитории.</w:t>
      </w:r>
    </w:p>
    <w:p w:rsidR="0009330D" w:rsidRPr="005A05AA" w:rsidRDefault="0009330D" w:rsidP="0009330D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sz w:val="28"/>
          <w:szCs w:val="28"/>
        </w:rPr>
      </w:pPr>
      <w:r w:rsidRPr="005A05AA">
        <w:rPr>
          <w:rFonts w:ascii="Times New Roman" w:eastAsia="SimSun" w:hAnsi="Times New Roman"/>
          <w:b/>
          <w:bCs/>
          <w:sz w:val="28"/>
          <w:szCs w:val="28"/>
        </w:rPr>
        <w:tab/>
      </w:r>
      <w:r w:rsidRPr="005A05AA">
        <w:rPr>
          <w:rFonts w:ascii="Times New Roman" w:eastAsia="SimSun" w:hAnsi="Times New Roman"/>
          <w:sz w:val="28"/>
          <w:szCs w:val="28"/>
        </w:rPr>
        <w:t>Понятие целевой аудитории проекта. Критерии сегментирования аудитории. Отличие сегментирования от микросегментирования аудитории проекта. Типология методов сбора данных для сегментирования и микросегментировпния целевой аудитории.</w:t>
      </w:r>
    </w:p>
    <w:p w:rsidR="0009330D" w:rsidRPr="005A05AA" w:rsidRDefault="0009330D" w:rsidP="0009330D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b/>
          <w:bCs/>
          <w:sz w:val="28"/>
          <w:szCs w:val="28"/>
        </w:rPr>
      </w:pPr>
      <w:r w:rsidRPr="005A05AA">
        <w:rPr>
          <w:rFonts w:ascii="Times New Roman" w:eastAsia="SimSun" w:hAnsi="Times New Roman"/>
          <w:b/>
          <w:bCs/>
          <w:sz w:val="28"/>
          <w:szCs w:val="28"/>
        </w:rPr>
        <w:tab/>
        <w:t>Тема 2. Принципы и алгоритм сегментирования целевой аудитории.</w:t>
      </w:r>
    </w:p>
    <w:p w:rsidR="0009330D" w:rsidRPr="005A05AA" w:rsidRDefault="0009330D" w:rsidP="0009330D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sz w:val="28"/>
          <w:szCs w:val="28"/>
        </w:rPr>
      </w:pPr>
      <w:r w:rsidRPr="005A05AA">
        <w:rPr>
          <w:rFonts w:ascii="Times New Roman" w:eastAsia="SimSun" w:hAnsi="Times New Roman"/>
          <w:b/>
          <w:bCs/>
          <w:sz w:val="28"/>
          <w:szCs w:val="28"/>
        </w:rPr>
        <w:tab/>
      </w:r>
      <w:r w:rsidRPr="005A05AA">
        <w:rPr>
          <w:rFonts w:ascii="Times New Roman" w:eastAsia="SimSun" w:hAnsi="Times New Roman"/>
          <w:sz w:val="28"/>
          <w:szCs w:val="28"/>
        </w:rPr>
        <w:t>Построение модели целевой аудитории. Определение социальных признаков целевой аудитории (пол, возраст, образование, материальное положение, территориальная принадлежность, ценностный профиль). Возможности автоматической идентификации социально-демографических характеристик целевой аудитории. Традиционные методы анализа социально-демографических характеристик целевой аудитории проекта.</w:t>
      </w:r>
    </w:p>
    <w:p w:rsidR="0009330D" w:rsidRPr="005A05AA" w:rsidRDefault="0009330D" w:rsidP="0009330D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b/>
          <w:bCs/>
          <w:sz w:val="28"/>
          <w:szCs w:val="28"/>
        </w:rPr>
      </w:pPr>
      <w:r w:rsidRPr="005A05AA">
        <w:rPr>
          <w:rFonts w:ascii="Times New Roman" w:eastAsia="SimSun" w:hAnsi="Times New Roman"/>
          <w:b/>
          <w:bCs/>
          <w:sz w:val="28"/>
          <w:szCs w:val="28"/>
        </w:rPr>
        <w:tab/>
        <w:t>Тема 3. Технология микросегментирования целевой аудитории.</w:t>
      </w:r>
    </w:p>
    <w:p w:rsidR="0009330D" w:rsidRPr="005A05AA" w:rsidRDefault="0009330D" w:rsidP="0009330D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sz w:val="28"/>
          <w:szCs w:val="28"/>
        </w:rPr>
      </w:pPr>
      <w:r w:rsidRPr="005A05AA">
        <w:rPr>
          <w:rFonts w:ascii="Times New Roman" w:eastAsia="SimSun" w:hAnsi="Times New Roman"/>
          <w:b/>
          <w:bCs/>
          <w:sz w:val="28"/>
          <w:szCs w:val="28"/>
        </w:rPr>
        <w:tab/>
      </w:r>
      <w:r w:rsidRPr="005A05AA">
        <w:rPr>
          <w:rFonts w:ascii="Times New Roman" w:eastAsia="SimSun" w:hAnsi="Times New Roman"/>
          <w:sz w:val="28"/>
          <w:szCs w:val="28"/>
        </w:rPr>
        <w:t>Стратегии определения микросегментов в целевой аудитории. Работа с коммьнити. Типы проблем коммьюнити и возможности таргетировать воздействие с учетом этих проблем. Программные алгоритмы для таргетированного влияния на микросегменты целевой аудитории. Эффекты микросегментирования. Особенности применения рекомендательных систем для таргетированного воздействия.</w:t>
      </w:r>
    </w:p>
    <w:p w:rsidR="0009330D" w:rsidRPr="005A05AA" w:rsidRDefault="0009330D" w:rsidP="0009330D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b/>
          <w:bCs/>
          <w:sz w:val="28"/>
          <w:szCs w:val="28"/>
        </w:rPr>
      </w:pPr>
      <w:r w:rsidRPr="005A05AA">
        <w:rPr>
          <w:rFonts w:ascii="Times New Roman" w:eastAsia="SimSun" w:hAnsi="Times New Roman"/>
          <w:b/>
          <w:bCs/>
          <w:sz w:val="28"/>
          <w:szCs w:val="28"/>
        </w:rPr>
        <w:tab/>
        <w:t>Тема 4. Стратегии таргетированного воздействия на целевую аудиторию.</w:t>
      </w:r>
    </w:p>
    <w:p w:rsidR="0009330D" w:rsidRPr="005A05AA" w:rsidRDefault="00760352" w:rsidP="0009330D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sz w:val="28"/>
          <w:szCs w:val="28"/>
        </w:rPr>
      </w:pPr>
      <w:r w:rsidRPr="005A05AA">
        <w:rPr>
          <w:rFonts w:ascii="Times New Roman" w:eastAsia="SimSun" w:hAnsi="Times New Roman"/>
          <w:sz w:val="28"/>
          <w:szCs w:val="28"/>
        </w:rPr>
        <w:tab/>
      </w:r>
      <w:r w:rsidR="0009330D" w:rsidRPr="005A05AA">
        <w:rPr>
          <w:rFonts w:ascii="Times New Roman" w:eastAsia="SimSun" w:hAnsi="Times New Roman"/>
          <w:sz w:val="28"/>
          <w:szCs w:val="28"/>
        </w:rPr>
        <w:t>Выбор стратегии таргетирования: точечная, когортная, проблемная, сплошная. Соотнесение между типом проекта и стратегией таргетирования. Способы обеспечения лояльности к бренду. Специфика таргетирования в онлайновой и оффлайновой средах.</w:t>
      </w:r>
    </w:p>
    <w:p w:rsidR="0009330D" w:rsidRPr="005A05AA" w:rsidRDefault="0009330D" w:rsidP="0009330D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b/>
          <w:bCs/>
          <w:sz w:val="28"/>
          <w:szCs w:val="28"/>
        </w:rPr>
      </w:pPr>
      <w:r w:rsidRPr="005A05AA">
        <w:rPr>
          <w:rFonts w:ascii="Times New Roman" w:eastAsia="SimSun" w:hAnsi="Times New Roman"/>
          <w:b/>
          <w:bCs/>
          <w:sz w:val="28"/>
          <w:szCs w:val="28"/>
        </w:rPr>
        <w:tab/>
      </w:r>
      <w:r w:rsidRPr="005A05AA">
        <w:rPr>
          <w:rFonts w:ascii="Times New Roman" w:eastAsia="SimSun" w:hAnsi="Times New Roman"/>
          <w:b/>
          <w:bCs/>
          <w:sz w:val="28"/>
          <w:szCs w:val="28"/>
        </w:rPr>
        <w:tab/>
      </w:r>
    </w:p>
    <w:p w:rsidR="0009330D" w:rsidRPr="005A05AA" w:rsidRDefault="0009330D" w:rsidP="0009330D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b/>
          <w:bCs/>
          <w:sz w:val="28"/>
          <w:szCs w:val="28"/>
        </w:rPr>
      </w:pPr>
      <w:r w:rsidRPr="005A05AA">
        <w:rPr>
          <w:rFonts w:ascii="Times New Roman" w:eastAsia="SimSun" w:hAnsi="Times New Roman"/>
          <w:b/>
          <w:bCs/>
          <w:sz w:val="28"/>
          <w:szCs w:val="28"/>
        </w:rPr>
        <w:lastRenderedPageBreak/>
        <w:tab/>
        <w:t>Тема 5. Измерение эффективности сегментирования, микросегментирования и таргетирования.</w:t>
      </w:r>
    </w:p>
    <w:p w:rsidR="0009330D" w:rsidRPr="005A05AA" w:rsidRDefault="0009330D" w:rsidP="0009330D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sz w:val="28"/>
          <w:szCs w:val="28"/>
        </w:rPr>
      </w:pPr>
      <w:r w:rsidRPr="005A05AA">
        <w:rPr>
          <w:rFonts w:ascii="Times New Roman" w:eastAsia="SimSun" w:hAnsi="Times New Roman"/>
          <w:b/>
          <w:bCs/>
          <w:sz w:val="28"/>
          <w:szCs w:val="28"/>
        </w:rPr>
        <w:tab/>
      </w:r>
      <w:r w:rsidRPr="005A05AA">
        <w:rPr>
          <w:rFonts w:ascii="Times New Roman" w:eastAsia="SimSun" w:hAnsi="Times New Roman"/>
          <w:sz w:val="28"/>
          <w:szCs w:val="28"/>
        </w:rPr>
        <w:t>Инструменты для измерения эффективности сегментирования, микросегментирования и таргетирования: языки программирования и их возможности; готовые программные продукты и их возможное назначение. Квалиметрия таргетирования: стратегии, методы, средства.</w:t>
      </w:r>
      <w:r w:rsidR="00F63B47" w:rsidRPr="005A05AA">
        <w:rPr>
          <w:rFonts w:ascii="Times New Roman" w:eastAsia="SimSun" w:hAnsi="Times New Roman"/>
          <w:sz w:val="28"/>
          <w:szCs w:val="28"/>
        </w:rPr>
        <w:tab/>
      </w:r>
    </w:p>
    <w:p w:rsidR="0009330D" w:rsidRPr="005A05AA" w:rsidRDefault="0009330D" w:rsidP="0009330D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SimSun" w:hAnsi="Times New Roman"/>
          <w:sz w:val="28"/>
          <w:szCs w:val="28"/>
        </w:rPr>
      </w:pPr>
    </w:p>
    <w:p w:rsidR="00D04180" w:rsidRPr="005A05AA" w:rsidRDefault="0009330D" w:rsidP="0009330D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5A05AA">
        <w:rPr>
          <w:rFonts w:ascii="Times New Roman" w:eastAsia="SimSun" w:hAnsi="Times New Roman"/>
          <w:sz w:val="28"/>
          <w:szCs w:val="28"/>
        </w:rPr>
        <w:tab/>
      </w:r>
      <w:r w:rsidR="00D04180" w:rsidRPr="005A05AA">
        <w:rPr>
          <w:rFonts w:ascii="Times New Roman" w:hAnsi="Times New Roman"/>
          <w:b/>
          <w:sz w:val="28"/>
          <w:szCs w:val="28"/>
        </w:rPr>
        <w:t>5.2. Учебно-тематический план</w:t>
      </w:r>
      <w:bookmarkEnd w:id="11"/>
    </w:p>
    <w:p w:rsidR="004574AF" w:rsidRPr="005A05AA" w:rsidRDefault="004574AF" w:rsidP="004574AF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5A05AA">
        <w:rPr>
          <w:rFonts w:ascii="Times New Roman" w:hAnsi="Times New Roman"/>
          <w:b/>
          <w:sz w:val="28"/>
          <w:szCs w:val="28"/>
        </w:rPr>
        <w:tab/>
      </w:r>
      <w:r w:rsidRPr="005A05AA">
        <w:rPr>
          <w:rFonts w:ascii="Times New Roman" w:hAnsi="Times New Roman"/>
          <w:b/>
          <w:sz w:val="28"/>
          <w:szCs w:val="28"/>
        </w:rPr>
        <w:tab/>
      </w:r>
      <w:r w:rsidRPr="005A05AA">
        <w:rPr>
          <w:rFonts w:ascii="Times New Roman" w:hAnsi="Times New Roman"/>
          <w:b/>
          <w:sz w:val="28"/>
          <w:szCs w:val="28"/>
        </w:rPr>
        <w:tab/>
      </w:r>
      <w:r w:rsidRPr="005A05AA">
        <w:rPr>
          <w:rFonts w:ascii="Times New Roman" w:hAnsi="Times New Roman"/>
          <w:b/>
          <w:sz w:val="28"/>
          <w:szCs w:val="28"/>
        </w:rPr>
        <w:tab/>
      </w:r>
      <w:r w:rsidRPr="005A05AA">
        <w:rPr>
          <w:rFonts w:ascii="Times New Roman" w:hAnsi="Times New Roman"/>
          <w:b/>
          <w:sz w:val="28"/>
          <w:szCs w:val="28"/>
        </w:rPr>
        <w:tab/>
      </w:r>
      <w:r w:rsidRPr="005A05AA">
        <w:rPr>
          <w:rFonts w:ascii="Times New Roman" w:hAnsi="Times New Roman"/>
          <w:b/>
          <w:sz w:val="28"/>
          <w:szCs w:val="28"/>
        </w:rPr>
        <w:tab/>
      </w:r>
      <w:r w:rsidRPr="005A05AA">
        <w:rPr>
          <w:rFonts w:ascii="Times New Roman" w:hAnsi="Times New Roman"/>
          <w:b/>
          <w:sz w:val="28"/>
          <w:szCs w:val="28"/>
        </w:rPr>
        <w:tab/>
      </w:r>
      <w:r w:rsidRPr="005A05AA">
        <w:rPr>
          <w:rFonts w:ascii="Times New Roman" w:hAnsi="Times New Roman"/>
          <w:b/>
          <w:sz w:val="28"/>
          <w:szCs w:val="28"/>
        </w:rPr>
        <w:tab/>
      </w:r>
      <w:r w:rsidRPr="005A05AA">
        <w:rPr>
          <w:rFonts w:ascii="Times New Roman" w:hAnsi="Times New Roman"/>
          <w:b/>
          <w:sz w:val="28"/>
          <w:szCs w:val="28"/>
        </w:rPr>
        <w:tab/>
      </w:r>
      <w:r w:rsidRPr="005A05AA">
        <w:rPr>
          <w:rFonts w:ascii="Times New Roman" w:hAnsi="Times New Roman"/>
          <w:b/>
          <w:sz w:val="28"/>
          <w:szCs w:val="28"/>
        </w:rPr>
        <w:tab/>
      </w:r>
      <w:r w:rsidRPr="005A05AA">
        <w:rPr>
          <w:rFonts w:ascii="Times New Roman" w:hAnsi="Times New Roman"/>
          <w:sz w:val="24"/>
          <w:szCs w:val="24"/>
        </w:rPr>
        <w:t>Таблица 3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81"/>
        <w:gridCol w:w="850"/>
        <w:gridCol w:w="851"/>
        <w:gridCol w:w="850"/>
        <w:gridCol w:w="1276"/>
        <w:gridCol w:w="850"/>
        <w:gridCol w:w="1956"/>
      </w:tblGrid>
      <w:tr w:rsidR="005A05AA" w:rsidRPr="005A05AA" w:rsidTr="003852AE">
        <w:tc>
          <w:tcPr>
            <w:tcW w:w="709" w:type="dxa"/>
            <w:vMerge w:val="restart"/>
            <w:shd w:val="clear" w:color="auto" w:fill="auto"/>
          </w:tcPr>
          <w:p w:rsidR="00D04180" w:rsidRPr="005A05A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D04180" w:rsidRPr="005A05A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81" w:type="dxa"/>
            <w:vMerge w:val="restart"/>
            <w:shd w:val="clear" w:color="auto" w:fill="auto"/>
          </w:tcPr>
          <w:p w:rsidR="00D04180" w:rsidRPr="005A05A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4677" w:type="dxa"/>
            <w:gridSpan w:val="5"/>
          </w:tcPr>
          <w:p w:rsidR="00D04180" w:rsidRPr="005A05A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D04180" w:rsidRPr="005A05A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5A05AA" w:rsidRPr="005A05AA" w:rsidTr="003852AE">
        <w:tc>
          <w:tcPr>
            <w:tcW w:w="709" w:type="dxa"/>
            <w:vMerge/>
            <w:shd w:val="clear" w:color="auto" w:fill="auto"/>
          </w:tcPr>
          <w:p w:rsidR="00D04180" w:rsidRPr="005A05A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shd w:val="clear" w:color="auto" w:fill="auto"/>
          </w:tcPr>
          <w:p w:rsidR="00D04180" w:rsidRPr="005A05A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D04180" w:rsidRPr="005A05A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D04180" w:rsidRPr="005A05AA" w:rsidRDefault="00343224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работа-</w:t>
            </w:r>
            <w:r w:rsidR="00D04180" w:rsidRPr="005A05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04180" w:rsidRPr="005A05A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56" w:type="dxa"/>
            <w:vMerge/>
            <w:shd w:val="clear" w:color="auto" w:fill="auto"/>
          </w:tcPr>
          <w:p w:rsidR="00D04180" w:rsidRPr="005A05A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05AA" w:rsidRPr="005A05AA" w:rsidTr="003852AE">
        <w:tc>
          <w:tcPr>
            <w:tcW w:w="709" w:type="dxa"/>
            <w:vMerge/>
            <w:shd w:val="clear" w:color="auto" w:fill="auto"/>
          </w:tcPr>
          <w:p w:rsidR="003852AE" w:rsidRPr="005A05AA" w:rsidRDefault="003852AE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shd w:val="clear" w:color="auto" w:fill="auto"/>
          </w:tcPr>
          <w:p w:rsidR="003852AE" w:rsidRPr="005A05AA" w:rsidRDefault="003852AE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852AE" w:rsidRPr="005A05AA" w:rsidRDefault="003852AE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852AE" w:rsidRPr="005A05AA" w:rsidRDefault="003852AE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850" w:type="dxa"/>
            <w:shd w:val="clear" w:color="auto" w:fill="auto"/>
          </w:tcPr>
          <w:p w:rsidR="003852AE" w:rsidRPr="005A05AA" w:rsidRDefault="003852AE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shd w:val="clear" w:color="auto" w:fill="auto"/>
          </w:tcPr>
          <w:p w:rsidR="003852AE" w:rsidRPr="005A05AA" w:rsidRDefault="003852AE" w:rsidP="003852AE">
            <w:pPr>
              <w:tabs>
                <w:tab w:val="right" w:pos="851"/>
              </w:tabs>
              <w:rPr>
                <w:rFonts w:ascii="Times New Roman" w:hAnsi="Times New Roman"/>
                <w:b/>
              </w:rPr>
            </w:pPr>
            <w:r w:rsidRPr="005A05AA">
              <w:rPr>
                <w:rFonts w:ascii="Times New Roman" w:hAnsi="Times New Roman"/>
                <w:b/>
              </w:rPr>
              <w:t>Семинары, практические занятия</w:t>
            </w:r>
          </w:p>
          <w:p w:rsidR="003852AE" w:rsidRPr="005A05AA" w:rsidRDefault="003852AE" w:rsidP="003852AE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852AE" w:rsidRPr="005A05AA" w:rsidRDefault="003852AE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3852AE" w:rsidRPr="005A05AA" w:rsidRDefault="003852AE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05AA" w:rsidRPr="005A05AA" w:rsidTr="003852AE">
        <w:trPr>
          <w:trHeight w:val="1485"/>
        </w:trPr>
        <w:tc>
          <w:tcPr>
            <w:tcW w:w="709" w:type="dxa"/>
            <w:shd w:val="clear" w:color="auto" w:fill="auto"/>
          </w:tcPr>
          <w:p w:rsidR="003852AE" w:rsidRPr="005A05AA" w:rsidRDefault="003852AE" w:rsidP="00BB04F1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81" w:type="dxa"/>
            <w:shd w:val="clear" w:color="auto" w:fill="auto"/>
          </w:tcPr>
          <w:p w:rsidR="003852AE" w:rsidRPr="005A05AA" w:rsidRDefault="005C63DE" w:rsidP="003B020B">
            <w:pPr>
              <w:pStyle w:val="311"/>
              <w:jc w:val="both"/>
              <w:rPr>
                <w:b w:val="0"/>
                <w:bCs w:val="0"/>
                <w:snapToGrid w:val="0"/>
                <w:lang w:eastAsia="ru-RU"/>
              </w:rPr>
            </w:pPr>
            <w:r w:rsidRPr="005A05AA">
              <w:rPr>
                <w:rFonts w:eastAsia="SimSun"/>
                <w:b w:val="0"/>
                <w:bCs w:val="0"/>
              </w:rPr>
              <w:t>Основы технологий сегментирования и микросегментирования целевой аудитории.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5A05AA" w:rsidRDefault="008736B5" w:rsidP="00BB04F1">
            <w:pPr>
              <w:suppressAutoHyphens/>
              <w:ind w:right="-1" w:firstLine="3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5C63DE"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2AE" w:rsidRPr="005A05AA" w:rsidRDefault="005C63DE" w:rsidP="000A2A2F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5A05AA" w:rsidRDefault="003852AE" w:rsidP="009558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52AE" w:rsidRPr="005A05AA" w:rsidRDefault="003852AE" w:rsidP="00BB04F1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3852AE" w:rsidRPr="005A05AA" w:rsidRDefault="005C63DE" w:rsidP="00BB04F1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3852AE" w:rsidRPr="005A05AA" w:rsidRDefault="003852AE" w:rsidP="00BB04F1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5A05AA" w:rsidRDefault="00553079" w:rsidP="009558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5C63DE"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852AE" w:rsidRPr="005A05AA" w:rsidRDefault="003852AE" w:rsidP="00BB04F1">
            <w:pPr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5A05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:rsidR="003852AE" w:rsidRPr="005A05AA" w:rsidRDefault="003852AE" w:rsidP="00BB04F1">
            <w:pPr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5A05AA" w:rsidRPr="005A05AA" w:rsidTr="003852AE">
        <w:tc>
          <w:tcPr>
            <w:tcW w:w="709" w:type="dxa"/>
            <w:shd w:val="clear" w:color="auto" w:fill="auto"/>
          </w:tcPr>
          <w:p w:rsidR="003852AE" w:rsidRPr="005A05AA" w:rsidRDefault="003852AE" w:rsidP="00BB04F1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81" w:type="dxa"/>
            <w:shd w:val="clear" w:color="auto" w:fill="auto"/>
          </w:tcPr>
          <w:p w:rsidR="003852AE" w:rsidRPr="005A05AA" w:rsidRDefault="005C63DE" w:rsidP="008C2AC5">
            <w:pPr>
              <w:ind w:firstLine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5A05AA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>Принципы и алгоритм сегментирования целевой аудитории</w:t>
            </w:r>
            <w:r w:rsidR="00553079" w:rsidRPr="005A05AA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5A05AA" w:rsidRDefault="00553079" w:rsidP="008736B5">
            <w:pPr>
              <w:suppressAutoHyphens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5C63DE"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2AE" w:rsidRPr="005A05AA" w:rsidRDefault="005C63DE" w:rsidP="000A2A2F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5A05AA" w:rsidRDefault="00553079" w:rsidP="009558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52AE" w:rsidRPr="005A05AA" w:rsidRDefault="005C63DE" w:rsidP="00BB04F1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5A05AA" w:rsidRDefault="00553079" w:rsidP="009558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5C63DE"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852AE" w:rsidRPr="005A05AA" w:rsidRDefault="003852AE" w:rsidP="00BB04F1">
            <w:pPr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5A05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:rsidR="003852AE" w:rsidRPr="005A05AA" w:rsidRDefault="003852AE" w:rsidP="00BB04F1">
            <w:pPr>
              <w:snapToGrid w:val="0"/>
              <w:ind w:hanging="108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5A05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5A05AA" w:rsidRPr="005A05AA" w:rsidTr="003852AE">
        <w:tc>
          <w:tcPr>
            <w:tcW w:w="709" w:type="dxa"/>
            <w:shd w:val="clear" w:color="auto" w:fill="auto"/>
          </w:tcPr>
          <w:p w:rsidR="003852AE" w:rsidRPr="005A05AA" w:rsidRDefault="003852AE" w:rsidP="0067558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81" w:type="dxa"/>
            <w:shd w:val="clear" w:color="auto" w:fill="auto"/>
          </w:tcPr>
          <w:p w:rsidR="003852AE" w:rsidRPr="005A05AA" w:rsidRDefault="005C63DE" w:rsidP="0067558A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SimSun" w:hAnsi="Times New Roman"/>
                <w:bCs/>
                <w:sz w:val="24"/>
                <w:szCs w:val="24"/>
              </w:rPr>
              <w:t>Технология микросегментирования целевой аудитории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5A05AA" w:rsidRDefault="008736B5" w:rsidP="00FD0755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553079"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2AE" w:rsidRPr="005A05AA" w:rsidRDefault="005C63DE" w:rsidP="00FD0755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5A05AA" w:rsidRDefault="003852AE" w:rsidP="009558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52AE" w:rsidRPr="005A05AA" w:rsidRDefault="005C63DE" w:rsidP="0067558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5A05AA" w:rsidRDefault="00553079" w:rsidP="009558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5C63DE"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852AE" w:rsidRPr="005A05AA" w:rsidRDefault="003852AE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5A05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:rsidR="003852AE" w:rsidRPr="005A05AA" w:rsidRDefault="003852AE" w:rsidP="0067558A">
            <w:pPr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5A05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5A05AA" w:rsidRPr="005A05AA" w:rsidTr="003852AE">
        <w:tc>
          <w:tcPr>
            <w:tcW w:w="709" w:type="dxa"/>
            <w:shd w:val="clear" w:color="auto" w:fill="auto"/>
          </w:tcPr>
          <w:p w:rsidR="003852AE" w:rsidRPr="005A05AA" w:rsidRDefault="003852AE" w:rsidP="0067558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81" w:type="dxa"/>
            <w:shd w:val="clear" w:color="auto" w:fill="auto"/>
          </w:tcPr>
          <w:p w:rsidR="003852AE" w:rsidRPr="005A05AA" w:rsidRDefault="005C63DE" w:rsidP="00E07A01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SimSun" w:hAnsi="Times New Roman"/>
                <w:bCs/>
                <w:sz w:val="24"/>
                <w:szCs w:val="24"/>
              </w:rPr>
              <w:t>Стратегии таргетированного воздействия на целевую аудиторию.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5A05AA" w:rsidRDefault="00553079" w:rsidP="008736B5">
            <w:pPr>
              <w:suppressAutoHyphens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5C63DE"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2AE" w:rsidRPr="005A05AA" w:rsidRDefault="005C63DE" w:rsidP="00FD0755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5A05AA" w:rsidRDefault="00553079" w:rsidP="009558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52AE" w:rsidRPr="005A05AA" w:rsidRDefault="005C63DE" w:rsidP="0067558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5A05AA" w:rsidRDefault="00553079" w:rsidP="009558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5C63DE"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852AE" w:rsidRPr="005A05AA" w:rsidRDefault="003852AE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5A05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:rsidR="003852AE" w:rsidRPr="005A05AA" w:rsidRDefault="003852AE" w:rsidP="0067558A">
            <w:pPr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5A05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:rsidR="008736B5" w:rsidRPr="005A05AA" w:rsidRDefault="008736B5" w:rsidP="0067558A">
            <w:pPr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5A05AA">
              <w:rPr>
                <w:rFonts w:ascii="Times New Roman" w:hAnsi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5A05AA" w:rsidRPr="005A05AA" w:rsidTr="003852AE">
        <w:tc>
          <w:tcPr>
            <w:tcW w:w="709" w:type="dxa"/>
            <w:shd w:val="clear" w:color="auto" w:fill="auto"/>
          </w:tcPr>
          <w:p w:rsidR="003852AE" w:rsidRPr="005A05AA" w:rsidRDefault="003852AE" w:rsidP="0067558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81" w:type="dxa"/>
            <w:shd w:val="clear" w:color="auto" w:fill="auto"/>
          </w:tcPr>
          <w:p w:rsidR="003852AE" w:rsidRPr="005A05AA" w:rsidRDefault="005C63DE" w:rsidP="008C2AC5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Измерение эффективности сегментирования, микросегментирован</w:t>
            </w:r>
            <w:r w:rsidR="00760352" w:rsidRPr="005A05A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и</w:t>
            </w:r>
            <w:r w:rsidRPr="005A05A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я и таргетирования</w:t>
            </w:r>
            <w:r w:rsidR="00553079" w:rsidRPr="005A05A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5A05AA" w:rsidRDefault="008736B5" w:rsidP="0067558A">
            <w:pPr>
              <w:suppressAutoHyphens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5C63DE"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2AE" w:rsidRPr="005A05AA" w:rsidRDefault="00553079" w:rsidP="000A2A2F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5A05AA" w:rsidRDefault="00553079" w:rsidP="009558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52AE" w:rsidRPr="005A05AA" w:rsidRDefault="005C63DE" w:rsidP="0067558A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52AE" w:rsidRPr="005A05AA" w:rsidRDefault="00553079" w:rsidP="009558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5C63DE" w:rsidRPr="005A05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852AE" w:rsidRPr="005A05AA" w:rsidRDefault="003852AE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5A05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:rsidR="003852AE" w:rsidRPr="005A05AA" w:rsidRDefault="003852AE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5A05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:rsidR="003852AE" w:rsidRPr="005A05AA" w:rsidRDefault="003852AE" w:rsidP="0067558A">
            <w:pPr>
              <w:snapToGri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реферат</w:t>
            </w:r>
            <w:r w:rsidR="008736B5" w:rsidRPr="005A05AA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ивное сообщение</w:t>
            </w:r>
          </w:p>
        </w:tc>
      </w:tr>
      <w:tr w:rsidR="005A05AA" w:rsidRPr="005A05AA" w:rsidTr="00AD1C46">
        <w:tc>
          <w:tcPr>
            <w:tcW w:w="709" w:type="dxa"/>
            <w:shd w:val="clear" w:color="auto" w:fill="auto"/>
          </w:tcPr>
          <w:p w:rsidR="003852AE" w:rsidRPr="005A05AA" w:rsidRDefault="003852AE" w:rsidP="0067558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shd w:val="clear" w:color="auto" w:fill="auto"/>
          </w:tcPr>
          <w:p w:rsidR="003852AE" w:rsidRPr="005A05AA" w:rsidRDefault="003852AE" w:rsidP="002D6AE8">
            <w:pPr>
              <w:pStyle w:val="12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</w:tcPr>
          <w:p w:rsidR="003852AE" w:rsidRPr="005A05AA" w:rsidRDefault="00553079" w:rsidP="0067558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  <w:shd w:val="clear" w:color="auto" w:fill="auto"/>
          </w:tcPr>
          <w:p w:rsidR="003852AE" w:rsidRPr="005A05AA" w:rsidRDefault="005C63DE" w:rsidP="000A2A2F">
            <w:pPr>
              <w:ind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:rsidR="003852AE" w:rsidRPr="005A05AA" w:rsidRDefault="00553079" w:rsidP="0067558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3852AE" w:rsidRPr="005A05AA" w:rsidRDefault="005C63DE" w:rsidP="006755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3852AE" w:rsidRPr="005A05AA" w:rsidRDefault="003852AE" w:rsidP="003852AE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852AE" w:rsidRPr="005A05AA" w:rsidRDefault="005C63DE" w:rsidP="0055307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956" w:type="dxa"/>
            <w:shd w:val="clear" w:color="auto" w:fill="auto"/>
          </w:tcPr>
          <w:p w:rsidR="003852AE" w:rsidRPr="005A05AA" w:rsidRDefault="003852AE" w:rsidP="00C81AC9">
            <w:pPr>
              <w:widowControl w:val="0"/>
              <w:tabs>
                <w:tab w:val="right" w:pos="1167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sz w:val="24"/>
                <w:szCs w:val="24"/>
                <w:lang w:eastAsia="ru-RU"/>
              </w:rPr>
              <w:t>Согласно учебному плану: домашнее творческое задание</w:t>
            </w:r>
          </w:p>
        </w:tc>
      </w:tr>
      <w:tr w:rsidR="005A05AA" w:rsidRPr="005A05AA" w:rsidTr="00AD1C46">
        <w:tc>
          <w:tcPr>
            <w:tcW w:w="709" w:type="dxa"/>
            <w:shd w:val="clear" w:color="auto" w:fill="auto"/>
          </w:tcPr>
          <w:p w:rsidR="003852AE" w:rsidRPr="005A05AA" w:rsidRDefault="003852AE" w:rsidP="0067558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shd w:val="clear" w:color="auto" w:fill="auto"/>
          </w:tcPr>
          <w:p w:rsidR="003852AE" w:rsidRPr="005A05AA" w:rsidRDefault="008736B5" w:rsidP="002D6AE8">
            <w:pPr>
              <w:pStyle w:val="12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shd w:val="clear" w:color="auto" w:fill="auto"/>
          </w:tcPr>
          <w:p w:rsidR="003852AE" w:rsidRPr="005A05AA" w:rsidRDefault="003852AE" w:rsidP="0067558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852AE" w:rsidRPr="005A05AA" w:rsidRDefault="00141447" w:rsidP="000A2A2F">
            <w:pPr>
              <w:ind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shd w:val="clear" w:color="auto" w:fill="auto"/>
          </w:tcPr>
          <w:p w:rsidR="003852AE" w:rsidRPr="005A05AA" w:rsidRDefault="003852AE" w:rsidP="0067558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shd w:val="clear" w:color="auto" w:fill="auto"/>
          </w:tcPr>
          <w:p w:rsidR="003852AE" w:rsidRPr="005A05AA" w:rsidRDefault="003852AE" w:rsidP="0067558A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  <w:shd w:val="clear" w:color="auto" w:fill="auto"/>
          </w:tcPr>
          <w:p w:rsidR="003852AE" w:rsidRPr="005A05AA" w:rsidRDefault="003852AE" w:rsidP="001414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7</w:t>
            </w:r>
            <w:r w:rsidR="00141447" w:rsidRPr="005A05A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56" w:type="dxa"/>
            <w:shd w:val="clear" w:color="auto" w:fill="auto"/>
          </w:tcPr>
          <w:p w:rsidR="003852AE" w:rsidRPr="005A05AA" w:rsidRDefault="003852AE" w:rsidP="00C81AC9">
            <w:pPr>
              <w:widowControl w:val="0"/>
              <w:tabs>
                <w:tab w:val="right" w:pos="1167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04180" w:rsidRPr="005A05AA" w:rsidRDefault="00940D96" w:rsidP="00940D96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</w:pPr>
      <w:bookmarkStart w:id="12" w:name="_Toc438658229"/>
      <w:r w:rsidRPr="005A05AA">
        <w:rPr>
          <w:rFonts w:ascii="Times New Roman" w:hAnsi="Times New Roman"/>
          <w:sz w:val="28"/>
          <w:szCs w:val="28"/>
          <w:lang w:eastAsia="ja-JP"/>
        </w:rPr>
        <w:lastRenderedPageBreak/>
        <w:t xml:space="preserve">     </w:t>
      </w:r>
      <w:r w:rsidR="00D04180" w:rsidRPr="005A05AA"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  <w:t xml:space="preserve">5.3. </w:t>
      </w:r>
      <w:bookmarkEnd w:id="12"/>
      <w:r w:rsidR="00B45DA6" w:rsidRPr="005A05AA">
        <w:rPr>
          <w:rFonts w:ascii="Times New Roman" w:hAnsi="Times New Roman"/>
          <w:b/>
          <w:sz w:val="24"/>
          <w:szCs w:val="24"/>
          <w:lang w:eastAsia="ru-RU"/>
        </w:rPr>
        <w:t>Содержание семинаров, практических занятий</w:t>
      </w:r>
    </w:p>
    <w:p w:rsidR="009B4EB7" w:rsidRPr="005A05AA" w:rsidRDefault="009B4EB7" w:rsidP="009B4EB7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Cs/>
          <w:sz w:val="24"/>
          <w:szCs w:val="24"/>
        </w:rPr>
      </w:pPr>
      <w:r w:rsidRPr="005A05AA">
        <w:rPr>
          <w:rFonts w:ascii="Times New Roman" w:hAnsi="Times New Roman"/>
          <w:bCs/>
          <w:sz w:val="24"/>
          <w:szCs w:val="24"/>
        </w:rPr>
        <w:t>Таблица 4</w:t>
      </w:r>
    </w:p>
    <w:tbl>
      <w:tblPr>
        <w:tblStyle w:val="33"/>
        <w:tblW w:w="9668" w:type="dxa"/>
        <w:tblInd w:w="-34" w:type="dxa"/>
        <w:tblLook w:val="04A0" w:firstRow="1" w:lastRow="0" w:firstColumn="1" w:lastColumn="0" w:noHBand="0" w:noVBand="1"/>
      </w:tblPr>
      <w:tblGrid>
        <w:gridCol w:w="2612"/>
        <w:gridCol w:w="5357"/>
        <w:gridCol w:w="1699"/>
      </w:tblGrid>
      <w:tr w:rsidR="005A05AA" w:rsidRPr="005A05AA" w:rsidTr="005928EF">
        <w:trPr>
          <w:trHeight w:val="147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B7" w:rsidRPr="005A05AA" w:rsidRDefault="009B4EB7" w:rsidP="00E72981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B7" w:rsidRPr="005A05AA" w:rsidRDefault="009B4EB7" w:rsidP="00E7298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  <w:p w:rsidR="009B4EB7" w:rsidRPr="005A05AA" w:rsidRDefault="009B4EB7" w:rsidP="00E72981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B7" w:rsidRPr="005A05AA" w:rsidRDefault="009B4EB7" w:rsidP="00E72981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5A05AA" w:rsidRPr="005A05AA" w:rsidTr="000A4AC4">
        <w:trPr>
          <w:trHeight w:val="1165"/>
        </w:trPr>
        <w:tc>
          <w:tcPr>
            <w:tcW w:w="2552" w:type="dxa"/>
            <w:shd w:val="clear" w:color="auto" w:fill="auto"/>
            <w:hideMark/>
          </w:tcPr>
          <w:p w:rsidR="00760352" w:rsidRPr="005A05AA" w:rsidRDefault="00760352" w:rsidP="00760352">
            <w:pPr>
              <w:pStyle w:val="311"/>
              <w:jc w:val="both"/>
              <w:rPr>
                <w:b w:val="0"/>
                <w:bCs w:val="0"/>
                <w:snapToGrid w:val="0"/>
                <w:lang w:eastAsia="ru-RU"/>
              </w:rPr>
            </w:pPr>
            <w:r w:rsidRPr="005A05AA">
              <w:rPr>
                <w:rFonts w:eastAsia="SimSun"/>
                <w:b w:val="0"/>
                <w:bCs w:val="0"/>
              </w:rPr>
              <w:t>Основы технологий сегментирования и микросегментирования целевой аудитории.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6720" w:rsidRPr="005A05AA" w:rsidRDefault="00760352" w:rsidP="0073065F">
            <w:pPr>
              <w:pStyle w:val="af9"/>
              <w:numPr>
                <w:ilvl w:val="0"/>
                <w:numId w:val="26"/>
              </w:numPr>
              <w:autoSpaceDE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A05AA">
              <w:rPr>
                <w:rFonts w:ascii="Times New Roman" w:eastAsia="TimesNewRomanPSMT" w:hAnsi="Times New Roman"/>
                <w:sz w:val="24"/>
                <w:szCs w:val="24"/>
              </w:rPr>
              <w:t xml:space="preserve">Понятие целевой аудитории проекта. </w:t>
            </w:r>
          </w:p>
          <w:p w:rsidR="00AA6720" w:rsidRPr="005A05AA" w:rsidRDefault="00760352" w:rsidP="0073065F">
            <w:pPr>
              <w:pStyle w:val="af9"/>
              <w:numPr>
                <w:ilvl w:val="0"/>
                <w:numId w:val="26"/>
              </w:numPr>
              <w:autoSpaceDE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A05AA">
              <w:rPr>
                <w:rFonts w:ascii="Times New Roman" w:eastAsia="TimesNewRomanPSMT" w:hAnsi="Times New Roman"/>
                <w:sz w:val="24"/>
                <w:szCs w:val="24"/>
              </w:rPr>
              <w:t xml:space="preserve">Критерии сегментирования аудитории. Отличие сегментирования от микросегментирования аудитории проекта. </w:t>
            </w:r>
          </w:p>
          <w:p w:rsidR="00760352" w:rsidRPr="005A05AA" w:rsidRDefault="00760352" w:rsidP="0073065F">
            <w:pPr>
              <w:pStyle w:val="af9"/>
              <w:numPr>
                <w:ilvl w:val="0"/>
                <w:numId w:val="26"/>
              </w:numPr>
              <w:autoSpaceDE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A05AA">
              <w:rPr>
                <w:rFonts w:ascii="Times New Roman" w:eastAsia="TimesNewRomanPSMT" w:hAnsi="Times New Roman"/>
                <w:sz w:val="24"/>
                <w:szCs w:val="24"/>
              </w:rPr>
              <w:t>Типология методов сбора данных для сегментирования и микросегментировпния целевой аудитории.</w:t>
            </w:r>
          </w:p>
          <w:p w:rsidR="00AA6720" w:rsidRPr="005A05AA" w:rsidRDefault="00AA6720" w:rsidP="0073065F">
            <w:pPr>
              <w:autoSpaceDE w:val="0"/>
              <w:rPr>
                <w:rFonts w:ascii="Times New Roman" w:eastAsia="SimSun" w:hAnsi="Times New Roman"/>
                <w:bCs/>
                <w:sz w:val="24"/>
                <w:szCs w:val="24"/>
              </w:rPr>
            </w:pPr>
          </w:p>
          <w:p w:rsidR="00760352" w:rsidRPr="005A05AA" w:rsidRDefault="00760352" w:rsidP="0073065F">
            <w:pPr>
              <w:tabs>
                <w:tab w:val="left" w:pos="313"/>
              </w:tabs>
              <w:ind w:left="30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05AA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5A05A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5A05AA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(</w:t>
            </w:r>
            <w:r w:rsidRPr="005A05AA">
              <w:rPr>
                <w:rFonts w:ascii="Times New Roman" w:hAnsi="Times New Roman"/>
                <w:sz w:val="24"/>
                <w:szCs w:val="24"/>
              </w:rPr>
              <w:t>8.3, 8.5., 8.7., 8.8, 8.9; 8.10; 9. все</w:t>
            </w:r>
            <w:r w:rsidRPr="005A05AA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0352" w:rsidRPr="005A05AA" w:rsidRDefault="00760352" w:rsidP="00760352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</w:t>
            </w:r>
          </w:p>
        </w:tc>
      </w:tr>
      <w:tr w:rsidR="005A05AA" w:rsidRPr="005A05AA" w:rsidTr="000A4AC4">
        <w:trPr>
          <w:trHeight w:val="1594"/>
        </w:trPr>
        <w:tc>
          <w:tcPr>
            <w:tcW w:w="2552" w:type="dxa"/>
            <w:shd w:val="clear" w:color="auto" w:fill="auto"/>
          </w:tcPr>
          <w:p w:rsidR="00760352" w:rsidRPr="005A05AA" w:rsidRDefault="00760352" w:rsidP="00760352">
            <w:pPr>
              <w:ind w:firstLine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5A05AA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t>Принципы и алгоритм сегментирования целевой аудитории.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6720" w:rsidRPr="005A05AA" w:rsidRDefault="00760352" w:rsidP="0073065F">
            <w:pPr>
              <w:pStyle w:val="a4"/>
              <w:numPr>
                <w:ilvl w:val="0"/>
                <w:numId w:val="27"/>
              </w:numPr>
              <w:spacing w:before="0" w:beforeAutospacing="0" w:after="0" w:afterAutospacing="0"/>
              <w:jc w:val="both"/>
              <w:rPr>
                <w:rFonts w:eastAsia="TimesNewRomanPSMT"/>
                <w:lang w:eastAsia="en-US"/>
              </w:rPr>
            </w:pPr>
            <w:r w:rsidRPr="005A05AA">
              <w:rPr>
                <w:rFonts w:eastAsia="TimesNewRomanPSMT"/>
                <w:lang w:eastAsia="en-US"/>
              </w:rPr>
              <w:t>Построение модели целевой аудитории.</w:t>
            </w:r>
          </w:p>
          <w:p w:rsidR="00AA6720" w:rsidRPr="005A05AA" w:rsidRDefault="00760352" w:rsidP="0073065F">
            <w:pPr>
              <w:pStyle w:val="a4"/>
              <w:numPr>
                <w:ilvl w:val="0"/>
                <w:numId w:val="27"/>
              </w:numPr>
              <w:spacing w:before="0" w:beforeAutospacing="0" w:after="0" w:afterAutospacing="0"/>
              <w:jc w:val="both"/>
              <w:rPr>
                <w:rFonts w:eastAsia="TimesNewRomanPSMT"/>
                <w:lang w:eastAsia="en-US"/>
              </w:rPr>
            </w:pPr>
            <w:r w:rsidRPr="005A05AA">
              <w:rPr>
                <w:rFonts w:eastAsia="TimesNewRomanPSMT"/>
                <w:lang w:eastAsia="en-US"/>
              </w:rPr>
              <w:t xml:space="preserve"> Определение социальных признаков целевой аудитории (пол, возраст, образование, материальное положение, территориальная принадлежность, ценностный профиль). </w:t>
            </w:r>
          </w:p>
          <w:p w:rsidR="00AA6720" w:rsidRPr="005A05AA" w:rsidRDefault="00760352" w:rsidP="0073065F">
            <w:pPr>
              <w:pStyle w:val="a4"/>
              <w:numPr>
                <w:ilvl w:val="0"/>
                <w:numId w:val="27"/>
              </w:numPr>
              <w:spacing w:before="0" w:beforeAutospacing="0" w:after="0" w:afterAutospacing="0"/>
              <w:jc w:val="both"/>
              <w:rPr>
                <w:rFonts w:eastAsia="TimesNewRomanPSMT"/>
                <w:lang w:eastAsia="en-US"/>
              </w:rPr>
            </w:pPr>
            <w:r w:rsidRPr="005A05AA">
              <w:rPr>
                <w:rFonts w:eastAsia="TimesNewRomanPSMT"/>
                <w:lang w:eastAsia="en-US"/>
              </w:rPr>
              <w:t xml:space="preserve">Возможности автоматической идентификации социально-демографических характеристик целевой аудитории. </w:t>
            </w:r>
          </w:p>
          <w:p w:rsidR="00760352" w:rsidRPr="005A05AA" w:rsidRDefault="00760352" w:rsidP="0073065F">
            <w:pPr>
              <w:pStyle w:val="a4"/>
              <w:numPr>
                <w:ilvl w:val="0"/>
                <w:numId w:val="27"/>
              </w:numPr>
              <w:spacing w:before="0" w:beforeAutospacing="0" w:after="0" w:afterAutospacing="0"/>
              <w:jc w:val="both"/>
              <w:rPr>
                <w:rFonts w:eastAsia="TimesNewRomanPSMT"/>
                <w:lang w:eastAsia="en-US"/>
              </w:rPr>
            </w:pPr>
            <w:r w:rsidRPr="005A05AA">
              <w:rPr>
                <w:rFonts w:eastAsia="TimesNewRomanPSMT"/>
                <w:lang w:eastAsia="en-US"/>
              </w:rPr>
              <w:t>Традиционные методы анализа социально-демографических характеристик целевой аудитории проекта.</w:t>
            </w:r>
          </w:p>
          <w:p w:rsidR="00AA6720" w:rsidRPr="005A05AA" w:rsidRDefault="00AA6720" w:rsidP="0073065F">
            <w:pPr>
              <w:pStyle w:val="a4"/>
              <w:spacing w:before="0" w:beforeAutospacing="0" w:after="0" w:afterAutospacing="0"/>
              <w:jc w:val="both"/>
            </w:pPr>
          </w:p>
          <w:p w:rsidR="00760352" w:rsidRPr="005A05AA" w:rsidRDefault="00760352" w:rsidP="0073065F">
            <w:pPr>
              <w:pStyle w:val="a4"/>
              <w:spacing w:before="0" w:beforeAutospacing="0" w:after="0" w:afterAutospacing="0"/>
              <w:jc w:val="both"/>
            </w:pPr>
            <w:r w:rsidRPr="005A05AA">
              <w:t xml:space="preserve">   (8.3., 8.5., 8,7, 8.8. ; 9. 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352" w:rsidRPr="005A05AA" w:rsidRDefault="00760352" w:rsidP="00760352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Calibri" w:hAnsi="Times New Roman"/>
                <w:sz w:val="24"/>
                <w:szCs w:val="24"/>
              </w:rPr>
              <w:t>Выступление с докладами. Опрос, студентов по вопросам темы. Научная дискуссия.</w:t>
            </w:r>
          </w:p>
        </w:tc>
      </w:tr>
      <w:tr w:rsidR="005A05AA" w:rsidRPr="005A05AA" w:rsidTr="000A4AC4">
        <w:trPr>
          <w:trHeight w:val="70"/>
        </w:trPr>
        <w:tc>
          <w:tcPr>
            <w:tcW w:w="2552" w:type="dxa"/>
            <w:shd w:val="clear" w:color="auto" w:fill="auto"/>
          </w:tcPr>
          <w:p w:rsidR="00760352" w:rsidRPr="005A05AA" w:rsidRDefault="00760352" w:rsidP="00760352">
            <w:pPr>
              <w:suppressAutoHyphens/>
              <w:ind w:right="-1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SimSun" w:hAnsi="Times New Roman"/>
                <w:bCs/>
                <w:sz w:val="24"/>
                <w:szCs w:val="24"/>
              </w:rPr>
              <w:t>Технология микросегментирования целевой аудитории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6720" w:rsidRPr="005A05AA" w:rsidRDefault="00760352" w:rsidP="0073065F">
            <w:pPr>
              <w:pStyle w:val="af9"/>
              <w:numPr>
                <w:ilvl w:val="0"/>
                <w:numId w:val="28"/>
              </w:numPr>
              <w:jc w:val="both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5A05AA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Стратегии определения микросегментов в целевой аудитории. </w:t>
            </w:r>
          </w:p>
          <w:p w:rsidR="00AA6720" w:rsidRPr="005A05AA" w:rsidRDefault="00760352" w:rsidP="0073065F">
            <w:pPr>
              <w:pStyle w:val="af9"/>
              <w:numPr>
                <w:ilvl w:val="0"/>
                <w:numId w:val="28"/>
              </w:numPr>
              <w:jc w:val="both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5A05AA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Работа с коммьнити. </w:t>
            </w:r>
          </w:p>
          <w:p w:rsidR="00AA6720" w:rsidRPr="005A05AA" w:rsidRDefault="00760352" w:rsidP="0073065F">
            <w:pPr>
              <w:pStyle w:val="af9"/>
              <w:numPr>
                <w:ilvl w:val="0"/>
                <w:numId w:val="28"/>
              </w:numPr>
              <w:jc w:val="both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5A05AA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Типы проблем коммьюнити и возможности таргетировать воздействие с учетом этих проблем. </w:t>
            </w:r>
          </w:p>
          <w:p w:rsidR="00AA6720" w:rsidRPr="005A05AA" w:rsidRDefault="00760352" w:rsidP="0073065F">
            <w:pPr>
              <w:pStyle w:val="af9"/>
              <w:numPr>
                <w:ilvl w:val="0"/>
                <w:numId w:val="28"/>
              </w:numPr>
              <w:jc w:val="both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5A05AA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Программные алгоритмы для таргетированного влияния на микросегменты целевой аудитории. </w:t>
            </w:r>
          </w:p>
          <w:p w:rsidR="00AA6720" w:rsidRPr="005A05AA" w:rsidRDefault="00760352" w:rsidP="0073065F">
            <w:pPr>
              <w:pStyle w:val="af9"/>
              <w:numPr>
                <w:ilvl w:val="0"/>
                <w:numId w:val="28"/>
              </w:numPr>
              <w:jc w:val="both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5A05AA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Эффекты микросегментирования. </w:t>
            </w:r>
          </w:p>
          <w:p w:rsidR="00760352" w:rsidRPr="005A05AA" w:rsidRDefault="00760352" w:rsidP="0073065F">
            <w:pPr>
              <w:pStyle w:val="af9"/>
              <w:numPr>
                <w:ilvl w:val="0"/>
                <w:numId w:val="28"/>
              </w:numPr>
              <w:jc w:val="both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5A05AA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Особенности применения рекомендательных систем для </w:t>
            </w:r>
            <w:r w:rsidRPr="005A05AA">
              <w:rPr>
                <w:rFonts w:ascii="Times New Roman" w:eastAsia="SimSun" w:hAnsi="Times New Roman"/>
                <w:bCs/>
                <w:sz w:val="24"/>
                <w:szCs w:val="24"/>
              </w:rPr>
              <w:lastRenderedPageBreak/>
              <w:t>таргетированного воздействия.</w:t>
            </w:r>
          </w:p>
          <w:p w:rsidR="00760352" w:rsidRPr="005A05AA" w:rsidRDefault="00760352" w:rsidP="0073065F">
            <w:pPr>
              <w:ind w:left="340" w:firstLine="0"/>
              <w:rPr>
                <w:rFonts w:ascii="Times New Roman" w:eastAsia="SimSun" w:hAnsi="Times New Roman"/>
                <w:bCs/>
                <w:sz w:val="24"/>
                <w:szCs w:val="24"/>
              </w:rPr>
            </w:pPr>
          </w:p>
          <w:p w:rsidR="00760352" w:rsidRPr="005A05AA" w:rsidRDefault="00760352" w:rsidP="0073065F">
            <w:pPr>
              <w:pStyle w:val="af9"/>
              <w:ind w:left="7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 xml:space="preserve"> (8.1, 8.2, 8,3, 8.4, 8.8. ; 9. 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352" w:rsidRPr="005A05AA" w:rsidRDefault="00760352" w:rsidP="00760352">
            <w:pPr>
              <w:ind w:firstLine="23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5A05A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Опрос, студентов по вопросам темы. Выступление с докладами. Научная дискуссия.</w:t>
            </w:r>
          </w:p>
          <w:p w:rsidR="00760352" w:rsidRPr="005A05AA" w:rsidRDefault="00760352" w:rsidP="00760352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05AA" w:rsidRPr="005A05AA" w:rsidTr="000A4AC4">
        <w:trPr>
          <w:trHeight w:val="70"/>
        </w:trPr>
        <w:tc>
          <w:tcPr>
            <w:tcW w:w="2552" w:type="dxa"/>
            <w:shd w:val="clear" w:color="auto" w:fill="auto"/>
          </w:tcPr>
          <w:p w:rsidR="00760352" w:rsidRPr="005A05AA" w:rsidRDefault="00760352" w:rsidP="00760352">
            <w:pPr>
              <w:autoSpaceDE w:val="0"/>
              <w:ind w:firstLine="0"/>
              <w:contextualSpacing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SimSun" w:hAnsi="Times New Roman"/>
                <w:bCs/>
                <w:sz w:val="24"/>
                <w:szCs w:val="24"/>
              </w:rPr>
              <w:t>Стратегии таргетированного воздействия на целевую аудиторию.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6720" w:rsidRPr="005A05AA" w:rsidRDefault="00760352" w:rsidP="0073065F">
            <w:pPr>
              <w:pStyle w:val="af9"/>
              <w:numPr>
                <w:ilvl w:val="0"/>
                <w:numId w:val="29"/>
              </w:numPr>
              <w:autoSpaceDE w:val="0"/>
              <w:jc w:val="both"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5A05AA">
              <w:rPr>
                <w:rStyle w:val="apple-style-span"/>
                <w:rFonts w:ascii="Times New Roman" w:hAnsi="Times New Roman"/>
                <w:sz w:val="24"/>
                <w:szCs w:val="24"/>
              </w:rPr>
              <w:t xml:space="preserve">Выбор стратегии таргетирования: точечная, когортная, проблемная, сплошная. </w:t>
            </w:r>
          </w:p>
          <w:p w:rsidR="00AA6720" w:rsidRPr="005A05AA" w:rsidRDefault="00760352" w:rsidP="0073065F">
            <w:pPr>
              <w:pStyle w:val="af9"/>
              <w:numPr>
                <w:ilvl w:val="0"/>
                <w:numId w:val="29"/>
              </w:numPr>
              <w:autoSpaceDE w:val="0"/>
              <w:jc w:val="both"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5A05AA">
              <w:rPr>
                <w:rStyle w:val="apple-style-span"/>
                <w:rFonts w:ascii="Times New Roman" w:hAnsi="Times New Roman"/>
                <w:sz w:val="24"/>
                <w:szCs w:val="24"/>
              </w:rPr>
              <w:t xml:space="preserve">Соотнесение между типом проекта и стратегией таргетирования. </w:t>
            </w:r>
          </w:p>
          <w:p w:rsidR="00AA6720" w:rsidRPr="005A05AA" w:rsidRDefault="00760352" w:rsidP="0073065F">
            <w:pPr>
              <w:pStyle w:val="af9"/>
              <w:numPr>
                <w:ilvl w:val="0"/>
                <w:numId w:val="29"/>
              </w:numPr>
              <w:autoSpaceDE w:val="0"/>
              <w:jc w:val="both"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5A05AA">
              <w:rPr>
                <w:rStyle w:val="apple-style-span"/>
                <w:rFonts w:ascii="Times New Roman" w:hAnsi="Times New Roman"/>
                <w:sz w:val="24"/>
                <w:szCs w:val="24"/>
              </w:rPr>
              <w:t xml:space="preserve">Способы обеспечения лояльности к бренду. </w:t>
            </w:r>
          </w:p>
          <w:p w:rsidR="00760352" w:rsidRPr="005A05AA" w:rsidRDefault="00760352" w:rsidP="0073065F">
            <w:pPr>
              <w:pStyle w:val="af9"/>
              <w:numPr>
                <w:ilvl w:val="0"/>
                <w:numId w:val="29"/>
              </w:numPr>
              <w:autoSpaceDE w:val="0"/>
              <w:jc w:val="both"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5A05AA">
              <w:rPr>
                <w:rStyle w:val="apple-style-span"/>
                <w:rFonts w:ascii="Times New Roman" w:hAnsi="Times New Roman"/>
                <w:sz w:val="24"/>
                <w:szCs w:val="24"/>
              </w:rPr>
              <w:t>Специфика таргетирования в онлайновой и оффлайновой средах.</w:t>
            </w:r>
          </w:p>
          <w:p w:rsidR="00760352" w:rsidRPr="005A05AA" w:rsidRDefault="00760352" w:rsidP="0073065F">
            <w:pPr>
              <w:pStyle w:val="af9"/>
              <w:autoSpaceDE w:val="0"/>
              <w:ind w:left="700"/>
              <w:jc w:val="both"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</w:p>
          <w:p w:rsidR="00760352" w:rsidRPr="005A05AA" w:rsidRDefault="00760352" w:rsidP="0073065F">
            <w:pPr>
              <w:pStyle w:val="af9"/>
              <w:autoSpaceDE w:val="0"/>
              <w:ind w:left="700"/>
              <w:jc w:val="both"/>
              <w:rPr>
                <w:rStyle w:val="apple-style-span"/>
                <w:rFonts w:ascii="Times New Roman" w:hAnsi="Times New Roman"/>
              </w:rPr>
            </w:pPr>
          </w:p>
          <w:p w:rsidR="00760352" w:rsidRPr="005A05AA" w:rsidRDefault="00760352" w:rsidP="0073065F">
            <w:pPr>
              <w:pStyle w:val="af9"/>
              <w:autoSpaceDE w:val="0"/>
              <w:ind w:left="7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ab/>
            </w:r>
            <w:r w:rsidRPr="005A05AA">
              <w:rPr>
                <w:rFonts w:ascii="Times New Roman" w:hAnsi="Times New Roman"/>
                <w:sz w:val="24"/>
                <w:szCs w:val="24"/>
              </w:rPr>
              <w:t xml:space="preserve">       (8.10; 9. 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352" w:rsidRPr="005A05AA" w:rsidRDefault="00760352" w:rsidP="00760352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Calibri" w:hAnsi="Times New Roman"/>
                <w:sz w:val="24"/>
                <w:szCs w:val="24"/>
              </w:rPr>
              <w:t xml:space="preserve">Опрос, студентов по вопросам темы. Выступление с докладами. Выполнение </w:t>
            </w:r>
            <w:r w:rsidR="00141447" w:rsidRPr="005A05AA">
              <w:rPr>
                <w:rFonts w:ascii="Times New Roman" w:hAnsi="Times New Roman"/>
                <w:sz w:val="24"/>
                <w:szCs w:val="24"/>
                <w:lang w:eastAsia="ru-RU"/>
              </w:rPr>
              <w:t>домашнего творческого задания</w:t>
            </w:r>
          </w:p>
        </w:tc>
      </w:tr>
      <w:tr w:rsidR="005A05AA" w:rsidRPr="005A05AA" w:rsidTr="000A4AC4">
        <w:trPr>
          <w:trHeight w:val="1119"/>
        </w:trPr>
        <w:tc>
          <w:tcPr>
            <w:tcW w:w="2552" w:type="dxa"/>
            <w:shd w:val="clear" w:color="auto" w:fill="auto"/>
          </w:tcPr>
          <w:p w:rsidR="00760352" w:rsidRPr="005A05AA" w:rsidRDefault="00760352" w:rsidP="00760352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Измерение эффективности сегментирования, микросегментирования и таргетирования.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6720" w:rsidRPr="005A05AA" w:rsidRDefault="00760352" w:rsidP="0073065F">
            <w:pPr>
              <w:pStyle w:val="af9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5A05A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Инструменты для измерения эффективности сегментирования, микросегментирования и таргетирования</w:t>
            </w:r>
            <w:r w:rsidR="00AA6720" w:rsidRPr="005A05A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.</w:t>
            </w:r>
          </w:p>
          <w:p w:rsidR="007963AE" w:rsidRPr="005A05AA" w:rsidRDefault="00760352" w:rsidP="0073065F">
            <w:pPr>
              <w:pStyle w:val="af9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5A05A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 </w:t>
            </w:r>
            <w:r w:rsidR="00AA6720" w:rsidRPr="005A05A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Я</w:t>
            </w:r>
            <w:r w:rsidRPr="005A05A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зыки программирования и их возможности</w:t>
            </w:r>
            <w:r w:rsidR="007963AE" w:rsidRPr="005A05A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.</w:t>
            </w:r>
          </w:p>
          <w:p w:rsidR="007963AE" w:rsidRPr="005A05AA" w:rsidRDefault="00760352" w:rsidP="0073065F">
            <w:pPr>
              <w:pStyle w:val="af9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5A05A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 </w:t>
            </w:r>
            <w:r w:rsidR="007963AE" w:rsidRPr="005A05A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Г</w:t>
            </w:r>
            <w:r w:rsidRPr="005A05A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отовые программные продукты и их возможное назначение. </w:t>
            </w:r>
          </w:p>
          <w:p w:rsidR="00760352" w:rsidRPr="005A05AA" w:rsidRDefault="00760352" w:rsidP="0073065F">
            <w:pPr>
              <w:pStyle w:val="af9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5A05A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Квалиметрия таргетирования: стратегии, методы, средства.</w:t>
            </w:r>
          </w:p>
          <w:p w:rsidR="007963AE" w:rsidRPr="005A05AA" w:rsidRDefault="007963AE" w:rsidP="0073065F">
            <w:pPr>
              <w:pStyle w:val="af9"/>
              <w:autoSpaceDE w:val="0"/>
              <w:autoSpaceDN w:val="0"/>
              <w:adjustRightInd w:val="0"/>
              <w:ind w:left="70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  <w:p w:rsidR="00760352" w:rsidRPr="005A05AA" w:rsidRDefault="00760352" w:rsidP="0073065F">
            <w:pPr>
              <w:pStyle w:val="af9"/>
              <w:spacing w:after="0"/>
              <w:ind w:left="142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(8.1., 8.2., 8.3., 8.4., 8.6, 8.8., 8.9. ; 9. 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352" w:rsidRPr="005A05AA" w:rsidRDefault="00760352" w:rsidP="0076035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5A05AA">
              <w:rPr>
                <w:rFonts w:ascii="Times New Roman" w:eastAsia="Calibri" w:hAnsi="Times New Roman"/>
                <w:sz w:val="24"/>
                <w:szCs w:val="24"/>
              </w:rPr>
              <w:t>Научная дискуссия.</w:t>
            </w:r>
          </w:p>
          <w:p w:rsidR="00760352" w:rsidRPr="005A05AA" w:rsidRDefault="00760352" w:rsidP="00760352">
            <w:pPr>
              <w:keepNext/>
              <w:widowControl w:val="0"/>
              <w:autoSpaceDE w:val="0"/>
              <w:autoSpaceDN w:val="0"/>
              <w:adjustRightInd w:val="0"/>
              <w:ind w:firstLine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Calibri" w:hAnsi="Times New Roman"/>
                <w:sz w:val="24"/>
                <w:szCs w:val="24"/>
              </w:rPr>
              <w:t>Выполнение практических заданий</w:t>
            </w:r>
          </w:p>
        </w:tc>
      </w:tr>
    </w:tbl>
    <w:p w:rsidR="005928EF" w:rsidRPr="005A05AA" w:rsidRDefault="005928EF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  <w:bookmarkStart w:id="13" w:name="_Toc438658235"/>
      <w:bookmarkStart w:id="14" w:name="_Toc438735531"/>
      <w:bookmarkStart w:id="15" w:name="_Toc321840927"/>
      <w:bookmarkStart w:id="16" w:name="_Toc321840853"/>
      <w:bookmarkStart w:id="17" w:name="_Toc320724384"/>
      <w:bookmarkStart w:id="18" w:name="_Toc320720003"/>
    </w:p>
    <w:p w:rsidR="00D04180" w:rsidRPr="005A05AA" w:rsidRDefault="00D04180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  <w:r w:rsidRPr="005A05AA">
        <w:rPr>
          <w:rFonts w:ascii="Times New Roman" w:hAnsi="Times New Roman"/>
          <w:b/>
          <w:sz w:val="28"/>
          <w:szCs w:val="28"/>
        </w:rPr>
        <w:t>6.</w:t>
      </w:r>
      <w:r w:rsidRPr="005A05AA">
        <w:rPr>
          <w:rFonts w:ascii="Times New Roman" w:hAnsi="Times New Roman"/>
          <w:sz w:val="28"/>
          <w:szCs w:val="28"/>
        </w:rPr>
        <w:t xml:space="preserve"> </w:t>
      </w:r>
      <w:bookmarkEnd w:id="13"/>
      <w:bookmarkEnd w:id="14"/>
      <w:r w:rsidR="00E72981" w:rsidRPr="005A05AA">
        <w:rPr>
          <w:rFonts w:ascii="Times New Roman" w:hAnsi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D04180" w:rsidRPr="005A05AA" w:rsidRDefault="00D04180" w:rsidP="00D04180">
      <w:pPr>
        <w:keepNext/>
        <w:spacing w:line="276" w:lineRule="auto"/>
        <w:rPr>
          <w:rFonts w:ascii="Times New Roman" w:hAnsi="Times New Roman"/>
          <w:b/>
          <w:sz w:val="28"/>
          <w:szCs w:val="28"/>
        </w:rPr>
      </w:pPr>
      <w:r w:rsidRPr="005A05AA">
        <w:rPr>
          <w:rFonts w:ascii="Times New Roman" w:hAnsi="Times New Roman"/>
          <w:b/>
          <w:sz w:val="28"/>
          <w:szCs w:val="28"/>
        </w:rPr>
        <w:t xml:space="preserve">6.1. </w:t>
      </w:r>
      <w:r w:rsidR="00E72981" w:rsidRPr="005A05AA">
        <w:rPr>
          <w:rFonts w:ascii="Times New Roman" w:hAnsi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:rsidR="00D04180" w:rsidRPr="005A05AA" w:rsidRDefault="00D04180" w:rsidP="00D04180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5A05AA">
        <w:rPr>
          <w:rFonts w:ascii="Times New Roman" w:hAnsi="Times New Roman"/>
          <w:sz w:val="28"/>
          <w:szCs w:val="28"/>
        </w:rPr>
        <w:t xml:space="preserve">   </w:t>
      </w:r>
      <w:r w:rsidR="00AE793A" w:rsidRPr="005A05AA">
        <w:rPr>
          <w:rFonts w:ascii="Times New Roman" w:hAnsi="Times New Roman"/>
          <w:sz w:val="28"/>
          <w:szCs w:val="28"/>
        </w:rPr>
        <w:t xml:space="preserve">      </w:t>
      </w:r>
      <w:r w:rsidRPr="005A05AA">
        <w:rPr>
          <w:rFonts w:ascii="Times New Roman" w:hAnsi="Times New Roman"/>
          <w:sz w:val="28"/>
          <w:szCs w:val="28"/>
        </w:rPr>
        <w:t xml:space="preserve"> </w:t>
      </w:r>
      <w:r w:rsidRPr="005A05AA">
        <w:rPr>
          <w:rFonts w:ascii="Times New Roman" w:hAnsi="Times New Roman"/>
          <w:sz w:val="24"/>
          <w:szCs w:val="24"/>
        </w:rPr>
        <w:t xml:space="preserve">Таблица </w:t>
      </w:r>
      <w:r w:rsidR="001B7767" w:rsidRPr="005A05AA">
        <w:rPr>
          <w:rFonts w:ascii="Times New Roman" w:hAnsi="Times New Roman"/>
          <w:sz w:val="24"/>
          <w:szCs w:val="24"/>
        </w:rPr>
        <w:t>5</w:t>
      </w:r>
    </w:p>
    <w:tbl>
      <w:tblPr>
        <w:tblW w:w="481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118"/>
        <w:gridCol w:w="3262"/>
      </w:tblGrid>
      <w:tr w:rsidR="005A05AA" w:rsidRPr="005A05AA" w:rsidTr="006F0470">
        <w:tc>
          <w:tcPr>
            <w:tcW w:w="1591" w:type="pct"/>
            <w:shd w:val="clear" w:color="auto" w:fill="auto"/>
          </w:tcPr>
          <w:p w:rsidR="006F0470" w:rsidRPr="005A05AA" w:rsidRDefault="006F0470" w:rsidP="00281B3F">
            <w:pPr>
              <w:keepNext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666" w:type="pct"/>
          </w:tcPr>
          <w:p w:rsidR="006F0470" w:rsidRPr="005A05AA" w:rsidRDefault="006F0470" w:rsidP="00281B3F">
            <w:pPr>
              <w:keepNext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5A05A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43" w:type="pct"/>
            <w:shd w:val="clear" w:color="auto" w:fill="auto"/>
          </w:tcPr>
          <w:p w:rsidR="006F0470" w:rsidRPr="005A05AA" w:rsidRDefault="006F0470" w:rsidP="00281B3F">
            <w:pPr>
              <w:keepNext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5A05AA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A05AA" w:rsidRPr="005A05AA" w:rsidTr="006F0470">
        <w:tc>
          <w:tcPr>
            <w:tcW w:w="1591" w:type="pct"/>
            <w:shd w:val="clear" w:color="auto" w:fill="auto"/>
          </w:tcPr>
          <w:p w:rsidR="00713E37" w:rsidRPr="005A05AA" w:rsidRDefault="00713E37" w:rsidP="00713E37">
            <w:pPr>
              <w:pStyle w:val="311"/>
              <w:jc w:val="both"/>
              <w:rPr>
                <w:b w:val="0"/>
                <w:bCs w:val="0"/>
                <w:snapToGrid w:val="0"/>
                <w:lang w:eastAsia="ru-RU"/>
              </w:rPr>
            </w:pPr>
            <w:bookmarkStart w:id="19" w:name="_Hlk116907152"/>
            <w:r w:rsidRPr="005A05AA">
              <w:rPr>
                <w:rFonts w:eastAsia="SimSun"/>
                <w:b w:val="0"/>
                <w:bCs w:val="0"/>
              </w:rPr>
              <w:t>Основы технологий сегментирования и микросегментирования целевой аудитории.</w:t>
            </w:r>
          </w:p>
        </w:tc>
        <w:tc>
          <w:tcPr>
            <w:tcW w:w="1666" w:type="pct"/>
            <w:vAlign w:val="center"/>
          </w:tcPr>
          <w:p w:rsidR="00713E37" w:rsidRPr="005A05AA" w:rsidRDefault="00E37017" w:rsidP="00713E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eastAsia="TimesNewRomanPSMT" w:hAnsi="Times New Roman"/>
                <w:sz w:val="24"/>
                <w:szCs w:val="24"/>
              </w:rPr>
              <w:t>Понятие и типы социальных групп и общностей, критерии идентификации и признаки социальных групп и общностей.</w:t>
            </w:r>
          </w:p>
        </w:tc>
        <w:tc>
          <w:tcPr>
            <w:tcW w:w="1743" w:type="pct"/>
            <w:shd w:val="clear" w:color="auto" w:fill="auto"/>
          </w:tcPr>
          <w:p w:rsidR="00713E37" w:rsidRPr="005A05AA" w:rsidRDefault="00713E37" w:rsidP="00713E37">
            <w:pPr>
              <w:keepNext/>
              <w:rPr>
                <w:b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5A05AA" w:rsidRPr="005A05AA" w:rsidTr="006F0470">
        <w:trPr>
          <w:trHeight w:val="1262"/>
        </w:trPr>
        <w:tc>
          <w:tcPr>
            <w:tcW w:w="1591" w:type="pct"/>
            <w:shd w:val="clear" w:color="auto" w:fill="auto"/>
          </w:tcPr>
          <w:p w:rsidR="00713E37" w:rsidRPr="005A05AA" w:rsidRDefault="00713E37" w:rsidP="00713E37">
            <w:pPr>
              <w:ind w:firstLine="0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5A05AA">
              <w:rPr>
                <w:rStyle w:val="apple-style-span"/>
                <w:rFonts w:ascii="Times New Roman" w:hAnsi="Times New Roman"/>
                <w:bCs/>
                <w:sz w:val="24"/>
                <w:szCs w:val="24"/>
              </w:rPr>
              <w:lastRenderedPageBreak/>
              <w:t>Принципы и алгоритм сегментирования целевой аудитории.</w:t>
            </w:r>
          </w:p>
        </w:tc>
        <w:tc>
          <w:tcPr>
            <w:tcW w:w="1666" w:type="pct"/>
            <w:vAlign w:val="center"/>
          </w:tcPr>
          <w:p w:rsidR="00713E37" w:rsidRPr="005A05AA" w:rsidRDefault="00E37017" w:rsidP="00713E37">
            <w:pPr>
              <w:pStyle w:val="a4"/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eastAsia="TimesNewRomanPSMT"/>
              </w:rPr>
            </w:pPr>
            <w:r w:rsidRPr="005A05AA">
              <w:rPr>
                <w:rFonts w:eastAsia="TimesNewRomanPSMT"/>
              </w:rPr>
              <w:t>Типология методов кластеризации целевой аудитории</w:t>
            </w:r>
            <w:r w:rsidR="00713E37" w:rsidRPr="005A05AA">
              <w:rPr>
                <w:rFonts w:eastAsia="TimesNewRomanPSMT"/>
              </w:rPr>
              <w:t>.</w:t>
            </w:r>
          </w:p>
          <w:p w:rsidR="00E37017" w:rsidRPr="005A05AA" w:rsidRDefault="00E37017" w:rsidP="00713E37">
            <w:pPr>
              <w:pStyle w:val="a4"/>
              <w:tabs>
                <w:tab w:val="left" w:pos="993"/>
              </w:tabs>
              <w:spacing w:before="0" w:beforeAutospacing="0" w:after="0" w:afterAutospacing="0"/>
              <w:contextualSpacing/>
            </w:pPr>
          </w:p>
          <w:p w:rsidR="00E37017" w:rsidRPr="005A05AA" w:rsidRDefault="00E37017" w:rsidP="00713E37">
            <w:pPr>
              <w:pStyle w:val="a4"/>
              <w:tabs>
                <w:tab w:val="left" w:pos="993"/>
              </w:tabs>
              <w:spacing w:before="0" w:beforeAutospacing="0" w:after="0" w:afterAutospacing="0"/>
              <w:contextualSpacing/>
            </w:pPr>
          </w:p>
          <w:p w:rsidR="00E37017" w:rsidRPr="005A05AA" w:rsidRDefault="00E37017" w:rsidP="00713E37">
            <w:pPr>
              <w:pStyle w:val="a4"/>
              <w:tabs>
                <w:tab w:val="left" w:pos="993"/>
              </w:tabs>
              <w:spacing w:before="0" w:beforeAutospacing="0" w:after="0" w:afterAutospacing="0"/>
              <w:contextualSpacing/>
            </w:pPr>
          </w:p>
          <w:p w:rsidR="00E37017" w:rsidRPr="005A05AA" w:rsidRDefault="00E37017" w:rsidP="00713E37">
            <w:pPr>
              <w:pStyle w:val="a4"/>
              <w:tabs>
                <w:tab w:val="left" w:pos="993"/>
              </w:tabs>
              <w:spacing w:before="0" w:beforeAutospacing="0" w:after="0" w:afterAutospacing="0"/>
              <w:contextualSpacing/>
            </w:pPr>
          </w:p>
        </w:tc>
        <w:tc>
          <w:tcPr>
            <w:tcW w:w="1743" w:type="pct"/>
            <w:shd w:val="clear" w:color="auto" w:fill="auto"/>
          </w:tcPr>
          <w:p w:rsidR="00713E37" w:rsidRPr="005A05AA" w:rsidRDefault="00713E37" w:rsidP="00713E37">
            <w:pPr>
              <w:keepNext/>
              <w:rPr>
                <w:b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5A05AA" w:rsidRPr="005A05AA" w:rsidTr="006F0470">
        <w:tc>
          <w:tcPr>
            <w:tcW w:w="1591" w:type="pct"/>
            <w:shd w:val="clear" w:color="auto" w:fill="auto"/>
          </w:tcPr>
          <w:p w:rsidR="00713E37" w:rsidRPr="005A05AA" w:rsidRDefault="00713E37" w:rsidP="00713E37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SimSun" w:hAnsi="Times New Roman"/>
                <w:bCs/>
                <w:sz w:val="24"/>
                <w:szCs w:val="24"/>
              </w:rPr>
              <w:t>Технология микросегментирования целевой аудитории</w:t>
            </w:r>
          </w:p>
        </w:tc>
        <w:tc>
          <w:tcPr>
            <w:tcW w:w="1666" w:type="pct"/>
            <w:vAlign w:val="center"/>
          </w:tcPr>
          <w:p w:rsidR="00713E37" w:rsidRPr="005A05AA" w:rsidRDefault="00E37017" w:rsidP="00713E37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sz w:val="24"/>
                <w:szCs w:val="24"/>
              </w:rPr>
            </w:pPr>
            <w:r w:rsidRPr="005A05AA">
              <w:rPr>
                <w:rFonts w:ascii="Times New Roman" w:eastAsia="SimSun" w:hAnsi="Times New Roman"/>
                <w:sz w:val="24"/>
                <w:szCs w:val="24"/>
              </w:rPr>
              <w:t>Специфика адресации информационного касания в микросегементировании</w:t>
            </w:r>
            <w:r w:rsidR="00713E37" w:rsidRPr="005A05AA">
              <w:rPr>
                <w:rFonts w:ascii="Times New Roman" w:eastAsia="SimSun" w:hAnsi="Times New Roman"/>
                <w:sz w:val="24"/>
                <w:szCs w:val="24"/>
              </w:rPr>
              <w:t xml:space="preserve">. </w:t>
            </w:r>
          </w:p>
          <w:p w:rsidR="00E37017" w:rsidRPr="005A05AA" w:rsidRDefault="00E37017" w:rsidP="00713E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E37017" w:rsidRPr="005A05AA" w:rsidRDefault="00E37017" w:rsidP="00713E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E37017" w:rsidRPr="005A05AA" w:rsidRDefault="00E37017" w:rsidP="00713E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E37017" w:rsidRPr="005A05AA" w:rsidRDefault="00E37017" w:rsidP="00713E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pct"/>
            <w:shd w:val="clear" w:color="auto" w:fill="auto"/>
          </w:tcPr>
          <w:p w:rsidR="00713E37" w:rsidRPr="005A05AA" w:rsidRDefault="00713E37" w:rsidP="00713E37">
            <w:pPr>
              <w:keepNext/>
              <w:rPr>
                <w:b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5A05AA" w:rsidRPr="005A05AA" w:rsidTr="006F0470">
        <w:tc>
          <w:tcPr>
            <w:tcW w:w="1591" w:type="pct"/>
            <w:shd w:val="clear" w:color="auto" w:fill="auto"/>
          </w:tcPr>
          <w:p w:rsidR="00713E37" w:rsidRPr="005A05AA" w:rsidRDefault="00713E37" w:rsidP="00713E37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SimSun" w:hAnsi="Times New Roman"/>
                <w:bCs/>
                <w:sz w:val="24"/>
                <w:szCs w:val="24"/>
              </w:rPr>
              <w:t>Стратегии таргетированного воздействия на целевую аудиторию.</w:t>
            </w:r>
          </w:p>
        </w:tc>
        <w:tc>
          <w:tcPr>
            <w:tcW w:w="1666" w:type="pct"/>
          </w:tcPr>
          <w:p w:rsidR="00713E37" w:rsidRPr="005A05AA" w:rsidRDefault="00E37017" w:rsidP="00713E37">
            <w:pPr>
              <w:autoSpaceDE w:val="0"/>
              <w:ind w:hanging="1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Принципы психологического воздействия на цифровую аудиторию.</w:t>
            </w:r>
          </w:p>
        </w:tc>
        <w:tc>
          <w:tcPr>
            <w:tcW w:w="1743" w:type="pct"/>
            <w:shd w:val="clear" w:color="auto" w:fill="auto"/>
          </w:tcPr>
          <w:p w:rsidR="00713E37" w:rsidRPr="005A05AA" w:rsidRDefault="00713E37" w:rsidP="00713E37">
            <w:pPr>
              <w:keepNext/>
              <w:rPr>
                <w:b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 xml:space="preserve">Выполнение домашних </w:t>
            </w:r>
            <w:r w:rsidR="00141447" w:rsidRPr="005A05AA">
              <w:rPr>
                <w:rFonts w:ascii="Times New Roman" w:hAnsi="Times New Roman"/>
                <w:sz w:val="24"/>
                <w:szCs w:val="24"/>
              </w:rPr>
              <w:t xml:space="preserve">творческих </w:t>
            </w:r>
            <w:r w:rsidRPr="005A05AA">
              <w:rPr>
                <w:rFonts w:ascii="Times New Roman" w:hAnsi="Times New Roman"/>
                <w:sz w:val="24"/>
                <w:szCs w:val="24"/>
              </w:rPr>
              <w:t>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713E37" w:rsidRPr="005A05AA" w:rsidTr="006F0470">
        <w:tc>
          <w:tcPr>
            <w:tcW w:w="1591" w:type="pct"/>
            <w:shd w:val="clear" w:color="auto" w:fill="auto"/>
          </w:tcPr>
          <w:p w:rsidR="00713E37" w:rsidRPr="005A05AA" w:rsidRDefault="00713E37" w:rsidP="00713E37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Измерение эффективности сегментирования, микросегментирования и таргетирования.</w:t>
            </w:r>
          </w:p>
        </w:tc>
        <w:tc>
          <w:tcPr>
            <w:tcW w:w="1666" w:type="pct"/>
          </w:tcPr>
          <w:p w:rsidR="00713E37" w:rsidRPr="005A05AA" w:rsidRDefault="00B66131" w:rsidP="00713E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 xml:space="preserve">Проблемы квалиметрии в процессе оценки качества сегментирования и микросегментирования целевой аудитории в </w:t>
            </w:r>
            <w:r w:rsidR="0043671B" w:rsidRPr="005A05AA">
              <w:rPr>
                <w:rFonts w:ascii="Times New Roman" w:hAnsi="Times New Roman"/>
                <w:sz w:val="24"/>
                <w:szCs w:val="24"/>
              </w:rPr>
              <w:t>ходе политических и информационных кампаний</w:t>
            </w:r>
            <w:r w:rsidR="00713E37" w:rsidRPr="005A05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43" w:type="pct"/>
            <w:shd w:val="clear" w:color="auto" w:fill="auto"/>
          </w:tcPr>
          <w:p w:rsidR="00713E37" w:rsidRPr="005A05AA" w:rsidRDefault="00713E37" w:rsidP="00713E37">
            <w:pPr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 xml:space="preserve">Работа с учебной, научной и справочной литературой; поиск информации в сети Интернет по заданной теме; подготовка практических заданий. </w:t>
            </w:r>
          </w:p>
          <w:p w:rsidR="00713E37" w:rsidRPr="005A05AA" w:rsidRDefault="00713E37" w:rsidP="00713E37">
            <w:pPr>
              <w:keepNext/>
              <w:rPr>
                <w:b/>
                <w:sz w:val="24"/>
                <w:szCs w:val="24"/>
              </w:rPr>
            </w:pPr>
          </w:p>
        </w:tc>
      </w:tr>
    </w:tbl>
    <w:p w:rsidR="00614BAD" w:rsidRPr="005A05AA" w:rsidRDefault="00614BAD" w:rsidP="00D04180">
      <w:pPr>
        <w:tabs>
          <w:tab w:val="left" w:pos="709"/>
          <w:tab w:val="left" w:pos="993"/>
        </w:tabs>
        <w:spacing w:line="276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bookmarkStart w:id="20" w:name="_Toc321840928"/>
      <w:bookmarkStart w:id="21" w:name="_Toc321840854"/>
      <w:bookmarkStart w:id="22" w:name="_Toc320724385"/>
      <w:bookmarkStart w:id="23" w:name="_Toc320720004"/>
      <w:bookmarkEnd w:id="15"/>
      <w:bookmarkEnd w:id="16"/>
      <w:bookmarkEnd w:id="17"/>
      <w:bookmarkEnd w:id="18"/>
      <w:bookmarkEnd w:id="19"/>
    </w:p>
    <w:p w:rsidR="00E72981" w:rsidRPr="005A05AA" w:rsidRDefault="00EE2613" w:rsidP="00E72981">
      <w:pPr>
        <w:keepNext/>
        <w:rPr>
          <w:b/>
          <w:sz w:val="28"/>
          <w:szCs w:val="28"/>
        </w:rPr>
      </w:pPr>
      <w:r w:rsidRPr="005A05AA">
        <w:rPr>
          <w:rFonts w:ascii="Times New Roman" w:hAnsi="Times New Roman"/>
          <w:b/>
          <w:iCs/>
          <w:sz w:val="28"/>
          <w:szCs w:val="28"/>
        </w:rPr>
        <w:tab/>
      </w:r>
      <w:r w:rsidR="00D04180" w:rsidRPr="005A05AA">
        <w:rPr>
          <w:rFonts w:ascii="Times New Roman" w:hAnsi="Times New Roman"/>
          <w:b/>
          <w:iCs/>
          <w:sz w:val="28"/>
          <w:szCs w:val="28"/>
        </w:rPr>
        <w:t xml:space="preserve">6.2. </w:t>
      </w:r>
      <w:r w:rsidR="00E72981" w:rsidRPr="005A05AA">
        <w:rPr>
          <w:rFonts w:ascii="Times New Roman" w:hAnsi="Times New Roman"/>
          <w:b/>
          <w:sz w:val="28"/>
          <w:szCs w:val="28"/>
        </w:rPr>
        <w:t>Перечень вопросов, заданий, тем для подготовки к текуще</w:t>
      </w:r>
      <w:r w:rsidR="002D6AE8" w:rsidRPr="005A05AA">
        <w:rPr>
          <w:rFonts w:ascii="Times New Roman" w:hAnsi="Times New Roman"/>
          <w:b/>
          <w:sz w:val="28"/>
          <w:szCs w:val="28"/>
        </w:rPr>
        <w:t xml:space="preserve">му контролю </w:t>
      </w:r>
    </w:p>
    <w:p w:rsidR="008B6280" w:rsidRPr="005A05AA" w:rsidRDefault="00141447" w:rsidP="00D412D9">
      <w:pPr>
        <w:pStyle w:val="a4"/>
        <w:spacing w:before="0" w:beforeAutospacing="0" w:after="0" w:afterAutospacing="0" w:line="330" w:lineRule="atLeast"/>
        <w:ind w:left="1770"/>
        <w:jc w:val="both"/>
      </w:pPr>
      <w:r w:rsidRPr="005A05AA">
        <w:rPr>
          <w:b/>
          <w:iCs/>
          <w:sz w:val="28"/>
          <w:szCs w:val="28"/>
          <w:lang w:eastAsia="en-US"/>
        </w:rPr>
        <w:t>Примерные варианты</w:t>
      </w:r>
      <w:r w:rsidR="00D15C87" w:rsidRPr="005A05AA">
        <w:rPr>
          <w:b/>
          <w:iCs/>
          <w:sz w:val="28"/>
          <w:szCs w:val="28"/>
          <w:lang w:eastAsia="en-US"/>
        </w:rPr>
        <w:t xml:space="preserve"> творческого домашнего задания</w:t>
      </w:r>
    </w:p>
    <w:p w:rsidR="00DA0DE2" w:rsidRPr="005A05AA" w:rsidRDefault="00054646" w:rsidP="00E01650">
      <w:pPr>
        <w:pStyle w:val="a4"/>
        <w:numPr>
          <w:ilvl w:val="0"/>
          <w:numId w:val="31"/>
        </w:numPr>
        <w:spacing w:before="0" w:beforeAutospacing="0" w:after="0" w:afterAutospacing="0" w:line="330" w:lineRule="atLeast"/>
        <w:jc w:val="both"/>
        <w:rPr>
          <w:sz w:val="28"/>
          <w:szCs w:val="28"/>
        </w:rPr>
      </w:pPr>
      <w:r w:rsidRPr="005A05AA">
        <w:rPr>
          <w:sz w:val="28"/>
          <w:szCs w:val="28"/>
        </w:rPr>
        <w:t>Разработать схему сегментирования цифровой аудитории политического актора (актор по выбору).</w:t>
      </w:r>
    </w:p>
    <w:p w:rsidR="00054646" w:rsidRPr="005A05AA" w:rsidRDefault="00054646" w:rsidP="00E01650">
      <w:pPr>
        <w:pStyle w:val="a4"/>
        <w:numPr>
          <w:ilvl w:val="0"/>
          <w:numId w:val="31"/>
        </w:numPr>
        <w:spacing w:before="0" w:beforeAutospacing="0" w:after="0" w:afterAutospacing="0" w:line="330" w:lineRule="atLeast"/>
        <w:jc w:val="both"/>
        <w:rPr>
          <w:sz w:val="28"/>
          <w:szCs w:val="28"/>
        </w:rPr>
      </w:pPr>
      <w:r w:rsidRPr="005A05AA">
        <w:rPr>
          <w:sz w:val="28"/>
          <w:szCs w:val="28"/>
        </w:rPr>
        <w:t>Разработать схему сегментирования электората политической партии (партия по выбору).</w:t>
      </w:r>
    </w:p>
    <w:p w:rsidR="00054646" w:rsidRPr="005A05AA" w:rsidRDefault="00054646" w:rsidP="00E01650">
      <w:pPr>
        <w:pStyle w:val="a4"/>
        <w:numPr>
          <w:ilvl w:val="0"/>
          <w:numId w:val="31"/>
        </w:numPr>
        <w:spacing w:before="0" w:beforeAutospacing="0" w:after="0" w:afterAutospacing="0" w:line="330" w:lineRule="atLeast"/>
        <w:jc w:val="both"/>
        <w:rPr>
          <w:sz w:val="28"/>
          <w:szCs w:val="28"/>
        </w:rPr>
      </w:pPr>
      <w:r w:rsidRPr="005A05AA">
        <w:rPr>
          <w:sz w:val="28"/>
          <w:szCs w:val="28"/>
        </w:rPr>
        <w:t xml:space="preserve"> </w:t>
      </w:r>
      <w:r w:rsidR="006F5605" w:rsidRPr="005A05AA">
        <w:rPr>
          <w:sz w:val="28"/>
          <w:szCs w:val="28"/>
        </w:rPr>
        <w:t>Осуществить анализ социального портрета типичного представителя цифровой аудитории официального вебсайта органа власти (орган власти по выбору).</w:t>
      </w:r>
    </w:p>
    <w:p w:rsidR="006F5605" w:rsidRPr="005A05AA" w:rsidRDefault="006F5605" w:rsidP="00E01650">
      <w:pPr>
        <w:pStyle w:val="a4"/>
        <w:numPr>
          <w:ilvl w:val="0"/>
          <w:numId w:val="31"/>
        </w:numPr>
        <w:spacing w:before="0" w:beforeAutospacing="0" w:after="0" w:afterAutospacing="0" w:line="330" w:lineRule="atLeast"/>
        <w:jc w:val="both"/>
        <w:rPr>
          <w:sz w:val="28"/>
          <w:szCs w:val="28"/>
        </w:rPr>
      </w:pPr>
      <w:r w:rsidRPr="005A05AA">
        <w:rPr>
          <w:sz w:val="28"/>
          <w:szCs w:val="28"/>
        </w:rPr>
        <w:t>Оценить качество работы по сегментированию аудитории политической партии (партия по выбору).</w:t>
      </w:r>
    </w:p>
    <w:p w:rsidR="006F5605" w:rsidRPr="005A05AA" w:rsidRDefault="006F5605" w:rsidP="00E01650">
      <w:pPr>
        <w:pStyle w:val="a4"/>
        <w:numPr>
          <w:ilvl w:val="0"/>
          <w:numId w:val="31"/>
        </w:numPr>
        <w:spacing w:before="0" w:beforeAutospacing="0" w:after="0" w:afterAutospacing="0" w:line="330" w:lineRule="atLeast"/>
        <w:jc w:val="both"/>
        <w:rPr>
          <w:sz w:val="28"/>
          <w:szCs w:val="28"/>
        </w:rPr>
      </w:pPr>
      <w:r w:rsidRPr="005A05AA">
        <w:rPr>
          <w:sz w:val="28"/>
          <w:szCs w:val="28"/>
        </w:rPr>
        <w:t>Создать алгоритм применения минросегментирования для политического актора (актор по выбору).</w:t>
      </w:r>
    </w:p>
    <w:p w:rsidR="006F5605" w:rsidRPr="005A05AA" w:rsidRDefault="006F5605" w:rsidP="00E01650">
      <w:pPr>
        <w:pStyle w:val="a4"/>
        <w:numPr>
          <w:ilvl w:val="0"/>
          <w:numId w:val="31"/>
        </w:numPr>
        <w:spacing w:before="0" w:beforeAutospacing="0" w:after="0" w:afterAutospacing="0" w:line="330" w:lineRule="atLeast"/>
        <w:jc w:val="both"/>
        <w:rPr>
          <w:sz w:val="28"/>
          <w:szCs w:val="28"/>
        </w:rPr>
      </w:pPr>
      <w:r w:rsidRPr="005A05AA">
        <w:rPr>
          <w:sz w:val="28"/>
          <w:szCs w:val="28"/>
        </w:rPr>
        <w:t>Разработать концепцию микротаргетирования для политической партии (партия по выбору).</w:t>
      </w:r>
    </w:p>
    <w:p w:rsidR="006F5605" w:rsidRPr="005A05AA" w:rsidRDefault="006F5605" w:rsidP="00E01650">
      <w:pPr>
        <w:pStyle w:val="a4"/>
        <w:numPr>
          <w:ilvl w:val="0"/>
          <w:numId w:val="31"/>
        </w:numPr>
        <w:spacing w:before="0" w:beforeAutospacing="0" w:after="0" w:afterAutospacing="0" w:line="330" w:lineRule="atLeast"/>
        <w:jc w:val="both"/>
        <w:rPr>
          <w:sz w:val="28"/>
          <w:szCs w:val="28"/>
        </w:rPr>
      </w:pPr>
      <w:r w:rsidRPr="005A05AA">
        <w:rPr>
          <w:sz w:val="28"/>
          <w:szCs w:val="28"/>
        </w:rPr>
        <w:lastRenderedPageBreak/>
        <w:t>Обосновать алгоритм таргетированного инфоормационного воздействия для коммерческого бренда (организация по выбору).</w:t>
      </w:r>
    </w:p>
    <w:p w:rsidR="00DA0DE2" w:rsidRPr="005A05AA" w:rsidRDefault="00DA0DE2" w:rsidP="00DA0DE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DA0DE2" w:rsidRPr="005A05AA" w:rsidRDefault="00DA0DE2" w:rsidP="00DA0DE2">
      <w:pPr>
        <w:tabs>
          <w:tab w:val="left" w:pos="360"/>
          <w:tab w:val="left" w:pos="709"/>
          <w:tab w:val="left" w:pos="851"/>
        </w:tabs>
        <w:suppressAutoHyphens/>
        <w:rPr>
          <w:rFonts w:ascii="Times New Roman" w:hAnsi="Times New Roman"/>
          <w:sz w:val="28"/>
          <w:szCs w:val="28"/>
        </w:rPr>
      </w:pPr>
    </w:p>
    <w:p w:rsidR="00D04180" w:rsidRPr="005A05AA" w:rsidRDefault="00D412D9" w:rsidP="00D412D9">
      <w:pPr>
        <w:pStyle w:val="af9"/>
        <w:widowControl w:val="0"/>
        <w:autoSpaceDE w:val="0"/>
        <w:autoSpaceDN w:val="0"/>
        <w:adjustRightInd w:val="0"/>
        <w:ind w:left="700" w:right="-142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24" w:name="_Toc438658240"/>
      <w:bookmarkStart w:id="25" w:name="_Toc438735534"/>
      <w:bookmarkEnd w:id="20"/>
      <w:bookmarkEnd w:id="21"/>
      <w:bookmarkEnd w:id="22"/>
      <w:bookmarkEnd w:id="23"/>
      <w:r w:rsidRPr="005A05AA">
        <w:rPr>
          <w:rFonts w:ascii="Times New Roman" w:hAnsi="Times New Roman"/>
          <w:b/>
          <w:bCs/>
          <w:sz w:val="28"/>
          <w:szCs w:val="28"/>
          <w:lang w:eastAsia="ru-RU"/>
        </w:rPr>
        <w:t>7.</w:t>
      </w:r>
      <w:r w:rsidR="00D04180" w:rsidRPr="005A05AA">
        <w:rPr>
          <w:rFonts w:ascii="Times New Roman" w:hAnsi="Times New Roman"/>
          <w:b/>
          <w:bCs/>
          <w:sz w:val="28"/>
          <w:szCs w:val="28"/>
          <w:lang w:eastAsia="ru-RU"/>
        </w:rPr>
        <w:t>Фонд оценочных средств для проведения промежуточной аттестации обучающихся по дисциплине</w:t>
      </w:r>
      <w:bookmarkEnd w:id="24"/>
      <w:bookmarkEnd w:id="25"/>
    </w:p>
    <w:p w:rsidR="00A2002B" w:rsidRPr="005A05AA" w:rsidRDefault="008736B5" w:rsidP="00FB40E2">
      <w:pPr>
        <w:widowControl w:val="0"/>
        <w:autoSpaceDE w:val="0"/>
        <w:autoSpaceDN w:val="0"/>
        <w:adjustRightInd w:val="0"/>
        <w:spacing w:line="276" w:lineRule="auto"/>
        <w:ind w:right="-142" w:firstLine="70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A05A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5A05AA">
        <w:rPr>
          <w:rFonts w:ascii="Times New Roman" w:hAnsi="Times New Roman"/>
          <w:b/>
          <w:sz w:val="28"/>
          <w:szCs w:val="28"/>
        </w:rPr>
        <w:t xml:space="preserve"> </w:t>
      </w:r>
      <w:r w:rsidRPr="005A05A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="00022A95" w:rsidRPr="005A05AA">
        <w:rPr>
          <w:rFonts w:ascii="Times New Roman" w:hAnsi="Times New Roman"/>
          <w:b/>
          <w:bCs/>
          <w:sz w:val="28"/>
          <w:szCs w:val="28"/>
          <w:lang w:eastAsia="ru-RU"/>
        </w:rPr>
        <w:tab/>
      </w:r>
    </w:p>
    <w:p w:rsidR="00EE3B11" w:rsidRPr="005A05AA" w:rsidRDefault="00EE3B11" w:rsidP="004E5994">
      <w:pPr>
        <w:pStyle w:val="a4"/>
        <w:spacing w:before="0" w:beforeAutospacing="0" w:after="0" w:afterAutospacing="0" w:line="276" w:lineRule="auto"/>
        <w:ind w:right="-711" w:firstLine="708"/>
        <w:jc w:val="both"/>
        <w:rPr>
          <w:rStyle w:val="a3"/>
          <w:b w:val="0"/>
          <w:sz w:val="28"/>
          <w:szCs w:val="28"/>
        </w:rPr>
      </w:pPr>
      <w:r w:rsidRPr="005A05AA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D04180" w:rsidRPr="005A05AA">
        <w:rPr>
          <w:rStyle w:val="a3"/>
          <w:b w:val="0"/>
          <w:sz w:val="28"/>
          <w:szCs w:val="28"/>
        </w:rPr>
        <w:tab/>
      </w:r>
      <w:r w:rsidR="00D04180" w:rsidRPr="005A05AA">
        <w:rPr>
          <w:rStyle w:val="a3"/>
          <w:b w:val="0"/>
          <w:sz w:val="28"/>
          <w:szCs w:val="28"/>
        </w:rPr>
        <w:tab/>
      </w:r>
    </w:p>
    <w:p w:rsidR="00EE3B11" w:rsidRPr="005A05AA" w:rsidRDefault="00EE3B11" w:rsidP="00E72981">
      <w:pPr>
        <w:pStyle w:val="a4"/>
        <w:spacing w:before="0" w:beforeAutospacing="0" w:after="0" w:afterAutospacing="0" w:line="276" w:lineRule="auto"/>
        <w:ind w:right="-711"/>
        <w:jc w:val="both"/>
        <w:rPr>
          <w:rStyle w:val="a3"/>
          <w:sz w:val="28"/>
          <w:szCs w:val="28"/>
        </w:rPr>
      </w:pPr>
    </w:p>
    <w:p w:rsidR="00CC1BA6" w:rsidRPr="005A05AA" w:rsidRDefault="00EE3B11" w:rsidP="004E5994">
      <w:pPr>
        <w:pStyle w:val="a4"/>
        <w:spacing w:before="0" w:beforeAutospacing="0" w:after="0" w:afterAutospacing="0" w:line="276" w:lineRule="auto"/>
        <w:ind w:right="-711"/>
        <w:jc w:val="center"/>
        <w:rPr>
          <w:b/>
          <w:sz w:val="28"/>
          <w:szCs w:val="28"/>
        </w:rPr>
      </w:pPr>
      <w:r w:rsidRPr="005A05AA">
        <w:rPr>
          <w:b/>
          <w:sz w:val="28"/>
          <w:szCs w:val="28"/>
        </w:rPr>
        <w:t>Примерный п</w:t>
      </w:r>
      <w:r w:rsidR="000422C9" w:rsidRPr="005A05AA">
        <w:rPr>
          <w:b/>
          <w:sz w:val="28"/>
          <w:szCs w:val="28"/>
        </w:rPr>
        <w:t>еречень вопросов</w:t>
      </w:r>
      <w:r w:rsidR="00C93697" w:rsidRPr="005A05AA">
        <w:rPr>
          <w:b/>
          <w:sz w:val="28"/>
          <w:szCs w:val="28"/>
        </w:rPr>
        <w:t xml:space="preserve"> для подготовки</w:t>
      </w:r>
      <w:r w:rsidR="0065659B" w:rsidRPr="005A05AA">
        <w:rPr>
          <w:b/>
          <w:sz w:val="28"/>
          <w:szCs w:val="28"/>
        </w:rPr>
        <w:t xml:space="preserve"> к </w:t>
      </w:r>
      <w:r w:rsidR="00DC1A23" w:rsidRPr="005A05AA">
        <w:rPr>
          <w:b/>
          <w:sz w:val="28"/>
          <w:szCs w:val="28"/>
        </w:rPr>
        <w:t>экзамену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ab/>
        <w:t>Понятие и типы социальных групп и общностей, критерии идентификации и признаки социальных групп и общностей.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>Типология методов кластеризации целевой аудитории.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 xml:space="preserve">Специфика адресации информационного касания в микросегементировании. 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>Принципы психологического воздействия на цифровую аудиторию.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 xml:space="preserve">Понятие целевой аудитории проекта. 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 xml:space="preserve">Критерии сегментирования аудитории. 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>Отличие сегментирования от микросегментирования аудитории проекта.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 xml:space="preserve"> Типология методов сбора данных для сегментирования и микросегментировпния целевой аудитории.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ab/>
        <w:t>Принципы и алгоритм сегментирования целевой аудитории.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ab/>
        <w:t xml:space="preserve">Построение модели целевой аудитории. 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 xml:space="preserve">Определение социальных признаков целевой аудитории (пол, возраст, образование, материальное положение, территориальная принадлежность, ценностный профиль). 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 xml:space="preserve">Возможности автоматической идентификации социально-демографических характеристик целевой аудитории. 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lastRenderedPageBreak/>
        <w:t>Традиционные методы анализа социально-демографических характеристик целевой аудитории проекта.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ab/>
        <w:t>Технология микросегментирования целевой аудитории.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ab/>
        <w:t xml:space="preserve">Стратегии определения микросегментов в целевой аудитории. 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  <w:lang w:val="en-US"/>
        </w:rPr>
      </w:pPr>
      <w:r w:rsidRPr="005A05AA">
        <w:rPr>
          <w:rFonts w:ascii="Times New Roman" w:eastAsia="TimesNewRomanPSMT" w:hAnsi="Times New Roman"/>
          <w:sz w:val="28"/>
          <w:szCs w:val="28"/>
        </w:rPr>
        <w:t xml:space="preserve">Работа с коммьнити. 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 xml:space="preserve">Типы проблем коммьюнити и возможности таргетировать воздействие с учетом этих проблем. 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 xml:space="preserve">Программные алгоритмы для таргетированного влияния на микросегменты целевой аудитории. 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 xml:space="preserve">Эффекты микросегментирования. 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>Особенности применения рекомендательных систем для таргетированного воздействия.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ab/>
        <w:t>Стратегии таргетированного воздействия на целевую аудиторию.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  <w:lang w:val="en-US"/>
        </w:rPr>
      </w:pPr>
      <w:r w:rsidRPr="005A05AA">
        <w:rPr>
          <w:rFonts w:ascii="Times New Roman" w:eastAsia="TimesNewRomanPSMT" w:hAnsi="Times New Roman"/>
          <w:sz w:val="28"/>
          <w:szCs w:val="28"/>
        </w:rPr>
        <w:tab/>
        <w:t xml:space="preserve">Точечная </w:t>
      </w:r>
      <w:bookmarkStart w:id="26" w:name="_Hlk116916099"/>
      <w:r w:rsidRPr="005A05AA">
        <w:rPr>
          <w:rFonts w:ascii="Times New Roman" w:eastAsia="TimesNewRomanPSMT" w:hAnsi="Times New Roman"/>
          <w:sz w:val="28"/>
          <w:szCs w:val="28"/>
        </w:rPr>
        <w:t>стратегия таргетирования.</w:t>
      </w:r>
      <w:bookmarkEnd w:id="26"/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  <w:lang w:val="en-US"/>
        </w:rPr>
      </w:pPr>
      <w:r w:rsidRPr="005A05AA">
        <w:rPr>
          <w:rFonts w:ascii="Times New Roman" w:eastAsia="TimesNewRomanPSMT" w:hAnsi="Times New Roman"/>
          <w:sz w:val="28"/>
          <w:szCs w:val="28"/>
        </w:rPr>
        <w:t xml:space="preserve"> Когортная</w:t>
      </w:r>
      <w:r w:rsidRPr="005A05AA">
        <w:t xml:space="preserve"> </w:t>
      </w:r>
      <w:r w:rsidRPr="005A05AA">
        <w:rPr>
          <w:rFonts w:ascii="Times New Roman" w:eastAsia="TimesNewRomanPSMT" w:hAnsi="Times New Roman"/>
          <w:sz w:val="28"/>
          <w:szCs w:val="28"/>
        </w:rPr>
        <w:t>стратегия таргетирования.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  <w:lang w:val="en-US"/>
        </w:rPr>
      </w:pPr>
      <w:r w:rsidRPr="005A05AA">
        <w:rPr>
          <w:rFonts w:ascii="Times New Roman" w:eastAsia="TimesNewRomanPSMT" w:hAnsi="Times New Roman"/>
          <w:sz w:val="28"/>
          <w:szCs w:val="28"/>
        </w:rPr>
        <w:t xml:space="preserve"> Проблемная</w:t>
      </w:r>
      <w:r w:rsidRPr="005A05AA">
        <w:t xml:space="preserve"> </w:t>
      </w:r>
      <w:r w:rsidRPr="005A05AA">
        <w:rPr>
          <w:rFonts w:ascii="Times New Roman" w:eastAsia="TimesNewRomanPSMT" w:hAnsi="Times New Roman"/>
          <w:sz w:val="28"/>
          <w:szCs w:val="28"/>
        </w:rPr>
        <w:t>стратегия таргетирования.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  <w:lang w:val="en-US"/>
        </w:rPr>
      </w:pPr>
      <w:r w:rsidRPr="005A05AA">
        <w:rPr>
          <w:rFonts w:ascii="Times New Roman" w:eastAsia="TimesNewRomanPSMT" w:hAnsi="Times New Roman"/>
          <w:sz w:val="28"/>
          <w:szCs w:val="28"/>
        </w:rPr>
        <w:t xml:space="preserve"> Сплошная</w:t>
      </w:r>
      <w:r w:rsidRPr="005A05AA">
        <w:t xml:space="preserve"> </w:t>
      </w:r>
      <w:r w:rsidRPr="005A05AA">
        <w:rPr>
          <w:rFonts w:ascii="Times New Roman" w:eastAsia="TimesNewRomanPSMT" w:hAnsi="Times New Roman"/>
          <w:sz w:val="28"/>
          <w:szCs w:val="28"/>
        </w:rPr>
        <w:t xml:space="preserve">стратегия таргетирования. 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 xml:space="preserve">Соотнесение между типом проекта и стратегией таргетирования. 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 xml:space="preserve">Способы обеспечения лояльности к бренду. 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>Специфика таргетирования в онлайновой и оффлайновой средах.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ab/>
        <w:t>Измерение эффективности сегментирования, микросегментирования и таргетирования.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ab/>
        <w:t>Инструменты для измерения эффективности сегментирования, микросегментирования и таргетирования.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 xml:space="preserve"> Языки программирования и их возможности измерения эффективности сегментирования, микросегментирования и таргетирования.</w:t>
      </w:r>
    </w:p>
    <w:p w:rsidR="00901F51" w:rsidRPr="005A05AA" w:rsidRDefault="00901F51" w:rsidP="00901F51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 xml:space="preserve"> Готовые программные продукты и их возможное назначение</w:t>
      </w:r>
      <w:r w:rsidRPr="005A05AA">
        <w:rPr>
          <w:rFonts w:ascii="Times New Roman" w:hAnsi="Times New Roman"/>
          <w:sz w:val="28"/>
          <w:szCs w:val="28"/>
        </w:rPr>
        <w:t xml:space="preserve"> в ходе</w:t>
      </w:r>
      <w:r w:rsidRPr="005A05AA">
        <w:t xml:space="preserve"> </w:t>
      </w:r>
      <w:r w:rsidRPr="005A05AA">
        <w:rPr>
          <w:rFonts w:ascii="Times New Roman" w:eastAsia="TimesNewRomanPSMT" w:hAnsi="Times New Roman"/>
          <w:sz w:val="28"/>
          <w:szCs w:val="28"/>
        </w:rPr>
        <w:t xml:space="preserve">измерения эффективности сегментирования, микросегментирования и таргетирования. </w:t>
      </w:r>
    </w:p>
    <w:p w:rsidR="0095790F" w:rsidRPr="005A05AA" w:rsidRDefault="00901F51" w:rsidP="00901F51">
      <w:pPr>
        <w:pStyle w:val="af9"/>
        <w:numPr>
          <w:ilvl w:val="0"/>
          <w:numId w:val="25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>Квалиметрия таргетирования: стратегии, методы, средства.</w:t>
      </w:r>
      <w:r w:rsidRPr="005A05AA">
        <w:rPr>
          <w:rFonts w:ascii="Times New Roman" w:eastAsia="TimesNewRomanPSMT" w:hAnsi="Times New Roman"/>
          <w:sz w:val="28"/>
          <w:szCs w:val="28"/>
        </w:rPr>
        <w:tab/>
      </w:r>
    </w:p>
    <w:p w:rsidR="00296ECF" w:rsidRPr="005A05AA" w:rsidRDefault="00296ECF" w:rsidP="00296ECF">
      <w:pPr>
        <w:pStyle w:val="af9"/>
        <w:numPr>
          <w:ilvl w:val="0"/>
          <w:numId w:val="25"/>
        </w:num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>Проблемы квалиметрии в процессе оценки качества сегментирования и микросегментирования целевой аудитории в ходе политических и информационных кампаний.</w:t>
      </w:r>
    </w:p>
    <w:p w:rsidR="00025F9D" w:rsidRPr="005A05AA" w:rsidRDefault="00025F9D" w:rsidP="00025F9D">
      <w:pPr>
        <w:ind w:firstLine="644"/>
        <w:jc w:val="center"/>
        <w:rPr>
          <w:rFonts w:ascii="Times New Roman" w:eastAsia="TimesNewRomanPSMT" w:hAnsi="Times New Roman"/>
          <w:b/>
          <w:bCs/>
          <w:sz w:val="28"/>
          <w:szCs w:val="28"/>
        </w:rPr>
      </w:pPr>
      <w:r w:rsidRPr="005A05AA">
        <w:rPr>
          <w:rFonts w:ascii="Times New Roman" w:eastAsia="TimesNewRomanPSMT" w:hAnsi="Times New Roman"/>
          <w:b/>
          <w:bCs/>
          <w:sz w:val="28"/>
          <w:szCs w:val="28"/>
        </w:rPr>
        <w:t>Пример экзаменационного билета</w:t>
      </w:r>
    </w:p>
    <w:p w:rsidR="00025F9D" w:rsidRPr="005A05AA" w:rsidRDefault="00025F9D" w:rsidP="00025F9D">
      <w:pPr>
        <w:jc w:val="center"/>
        <w:rPr>
          <w:rFonts w:ascii="Times New Roman" w:eastAsia="TimesNewRomanPSMT" w:hAnsi="Times New Roman"/>
          <w:b/>
          <w:bCs/>
          <w:sz w:val="28"/>
          <w:szCs w:val="28"/>
        </w:rPr>
      </w:pPr>
    </w:p>
    <w:p w:rsidR="00025F9D" w:rsidRPr="005A05AA" w:rsidRDefault="00025F9D" w:rsidP="00025F9D">
      <w:pPr>
        <w:jc w:val="center"/>
        <w:rPr>
          <w:rFonts w:ascii="Times New Roman" w:eastAsia="TimesNewRomanPSMT" w:hAnsi="Times New Roman"/>
          <w:b/>
          <w:bCs/>
          <w:sz w:val="28"/>
          <w:szCs w:val="28"/>
        </w:rPr>
      </w:pPr>
      <w:r w:rsidRPr="005A05AA">
        <w:rPr>
          <w:rFonts w:ascii="Times New Roman" w:eastAsia="TimesNewRomanPSMT" w:hAnsi="Times New Roman"/>
          <w:b/>
          <w:bCs/>
          <w:sz w:val="28"/>
          <w:szCs w:val="28"/>
        </w:rPr>
        <w:t>Федеральное государственное образовательное учреждение</w:t>
      </w:r>
    </w:p>
    <w:p w:rsidR="00025F9D" w:rsidRPr="005A05AA" w:rsidRDefault="00025F9D" w:rsidP="00025F9D">
      <w:pPr>
        <w:jc w:val="center"/>
        <w:rPr>
          <w:rFonts w:ascii="Times New Roman" w:eastAsia="TimesNewRomanPSMT" w:hAnsi="Times New Roman"/>
          <w:b/>
          <w:bCs/>
          <w:sz w:val="28"/>
          <w:szCs w:val="28"/>
        </w:rPr>
      </w:pPr>
      <w:r w:rsidRPr="005A05AA">
        <w:rPr>
          <w:rFonts w:ascii="Times New Roman" w:eastAsia="TimesNewRomanPSMT" w:hAnsi="Times New Roman"/>
          <w:b/>
          <w:bCs/>
          <w:sz w:val="28"/>
          <w:szCs w:val="28"/>
        </w:rPr>
        <w:t>высшего образования</w:t>
      </w:r>
    </w:p>
    <w:p w:rsidR="00025F9D" w:rsidRPr="005A05AA" w:rsidRDefault="00025F9D" w:rsidP="00025F9D">
      <w:pPr>
        <w:jc w:val="center"/>
        <w:rPr>
          <w:rFonts w:ascii="Times New Roman" w:eastAsia="TimesNewRomanPSMT" w:hAnsi="Times New Roman"/>
          <w:b/>
          <w:bCs/>
          <w:sz w:val="28"/>
          <w:szCs w:val="28"/>
        </w:rPr>
      </w:pPr>
      <w:r w:rsidRPr="005A05AA">
        <w:rPr>
          <w:rFonts w:ascii="Times New Roman" w:eastAsia="TimesNewRomanPSMT" w:hAnsi="Times New Roman"/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025F9D" w:rsidRPr="005A05AA" w:rsidRDefault="00025F9D" w:rsidP="00025F9D">
      <w:pPr>
        <w:jc w:val="center"/>
        <w:rPr>
          <w:rFonts w:ascii="Times New Roman" w:eastAsia="TimesNewRomanPSMT" w:hAnsi="Times New Roman"/>
          <w:b/>
          <w:bCs/>
          <w:sz w:val="28"/>
          <w:szCs w:val="28"/>
        </w:rPr>
      </w:pPr>
      <w:r w:rsidRPr="005A05AA">
        <w:rPr>
          <w:rFonts w:ascii="Times New Roman" w:eastAsia="TimesNewRomanPSMT" w:hAnsi="Times New Roman"/>
          <w:b/>
          <w:bCs/>
          <w:sz w:val="28"/>
          <w:szCs w:val="28"/>
        </w:rPr>
        <w:lastRenderedPageBreak/>
        <w:t>(Финансовый университет)</w:t>
      </w:r>
    </w:p>
    <w:p w:rsidR="00025F9D" w:rsidRPr="005A05AA" w:rsidRDefault="00025F9D" w:rsidP="00025F9D">
      <w:pPr>
        <w:jc w:val="center"/>
        <w:rPr>
          <w:rFonts w:ascii="Times New Roman" w:eastAsia="TimesNewRomanPSMT" w:hAnsi="Times New Roman"/>
          <w:b/>
          <w:bCs/>
          <w:sz w:val="28"/>
          <w:szCs w:val="28"/>
        </w:rPr>
      </w:pPr>
    </w:p>
    <w:p w:rsidR="00025F9D" w:rsidRPr="005A05AA" w:rsidRDefault="00025F9D" w:rsidP="00025F9D">
      <w:pPr>
        <w:jc w:val="center"/>
        <w:rPr>
          <w:rFonts w:ascii="Times New Roman" w:eastAsia="TimesNewRomanPSMT" w:hAnsi="Times New Roman"/>
          <w:b/>
          <w:bCs/>
          <w:sz w:val="28"/>
          <w:szCs w:val="28"/>
        </w:rPr>
      </w:pPr>
      <w:r w:rsidRPr="005A05AA">
        <w:rPr>
          <w:rFonts w:ascii="Times New Roman" w:eastAsia="TimesNewRomanPSMT" w:hAnsi="Times New Roman"/>
          <w:b/>
          <w:bCs/>
          <w:sz w:val="28"/>
          <w:szCs w:val="28"/>
        </w:rPr>
        <w:t>Наименование дисциплины: Разработка коммуникационной стратегии политических акторов.</w:t>
      </w:r>
    </w:p>
    <w:p w:rsidR="00025F9D" w:rsidRPr="005A05AA" w:rsidRDefault="00025F9D" w:rsidP="00025F9D">
      <w:pPr>
        <w:jc w:val="center"/>
        <w:rPr>
          <w:rFonts w:ascii="Times New Roman" w:eastAsia="TimesNewRomanPSMT" w:hAnsi="Times New Roman"/>
          <w:b/>
          <w:bCs/>
          <w:sz w:val="28"/>
          <w:szCs w:val="28"/>
        </w:rPr>
      </w:pPr>
    </w:p>
    <w:p w:rsidR="00025F9D" w:rsidRPr="005A05AA" w:rsidRDefault="00025F9D" w:rsidP="00025F9D">
      <w:pPr>
        <w:jc w:val="center"/>
        <w:rPr>
          <w:rFonts w:ascii="Times New Roman" w:eastAsia="TimesNewRomanPSMT" w:hAnsi="Times New Roman"/>
          <w:b/>
          <w:bCs/>
          <w:sz w:val="28"/>
          <w:szCs w:val="28"/>
        </w:rPr>
      </w:pPr>
      <w:r w:rsidRPr="005A05AA">
        <w:rPr>
          <w:rFonts w:ascii="Times New Roman" w:eastAsia="TimesNewRomanPSMT" w:hAnsi="Times New Roman"/>
          <w:b/>
          <w:bCs/>
          <w:sz w:val="28"/>
          <w:szCs w:val="28"/>
        </w:rPr>
        <w:t>ЭКЗАМЕНАЦИОННЫЙ БИЛЕТ № 1</w:t>
      </w:r>
    </w:p>
    <w:p w:rsidR="00025F9D" w:rsidRPr="005A05AA" w:rsidRDefault="00025F9D" w:rsidP="00025F9D">
      <w:pPr>
        <w:rPr>
          <w:rFonts w:ascii="Times New Roman" w:eastAsia="TimesNewRomanPSMT" w:hAnsi="Times New Roman"/>
          <w:sz w:val="28"/>
          <w:szCs w:val="28"/>
        </w:rPr>
      </w:pPr>
    </w:p>
    <w:p w:rsidR="00025F9D" w:rsidRPr="005A05AA" w:rsidRDefault="00025F9D" w:rsidP="00025F9D">
      <w:p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>1.</w:t>
      </w:r>
      <w:r w:rsidRPr="005A05AA">
        <w:rPr>
          <w:rFonts w:ascii="Times New Roman" w:eastAsia="TimesNewRomanPSMT" w:hAnsi="Times New Roman"/>
          <w:sz w:val="28"/>
          <w:szCs w:val="28"/>
        </w:rPr>
        <w:tab/>
        <w:t>Особенности применения рекомендательных систем для таргетированного воздействия. (20 балов).</w:t>
      </w:r>
    </w:p>
    <w:p w:rsidR="00025F9D" w:rsidRPr="005A05AA" w:rsidRDefault="00025F9D" w:rsidP="00025F9D">
      <w:p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>2.</w:t>
      </w:r>
      <w:r w:rsidRPr="005A05AA">
        <w:rPr>
          <w:rFonts w:ascii="Times New Roman" w:eastAsia="TimesNewRomanPSMT" w:hAnsi="Times New Roman"/>
          <w:sz w:val="28"/>
          <w:szCs w:val="28"/>
        </w:rPr>
        <w:tab/>
        <w:t>Точечная стратегия таргетирования (15 балов).</w:t>
      </w:r>
    </w:p>
    <w:p w:rsidR="00025F9D" w:rsidRPr="005A05AA" w:rsidRDefault="00025F9D" w:rsidP="00025F9D">
      <w:p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>3.</w:t>
      </w:r>
      <w:r w:rsidRPr="005A05AA">
        <w:rPr>
          <w:rFonts w:ascii="Times New Roman" w:eastAsia="TimesNewRomanPSMT" w:hAnsi="Times New Roman"/>
          <w:sz w:val="28"/>
          <w:szCs w:val="28"/>
        </w:rPr>
        <w:tab/>
      </w:r>
      <w:r w:rsidR="009F6C9D" w:rsidRPr="005A05AA">
        <w:rPr>
          <w:rFonts w:ascii="Times New Roman" w:eastAsia="TimesNewRomanPSMT" w:hAnsi="Times New Roman"/>
          <w:sz w:val="28"/>
          <w:szCs w:val="28"/>
        </w:rPr>
        <w:t>Составьте концепцию</w:t>
      </w:r>
      <w:r w:rsidRPr="005A05AA">
        <w:rPr>
          <w:rFonts w:ascii="Times New Roman" w:eastAsia="TimesNewRomanPSMT" w:hAnsi="Times New Roman"/>
          <w:sz w:val="28"/>
          <w:szCs w:val="28"/>
        </w:rPr>
        <w:t xml:space="preserve"> микротаргетирования для политической партии ЛДПР в текущей политической повестке (25 балов).</w:t>
      </w:r>
    </w:p>
    <w:p w:rsidR="00025F9D" w:rsidRPr="005A05AA" w:rsidRDefault="00025F9D" w:rsidP="00025F9D">
      <w:pPr>
        <w:rPr>
          <w:rFonts w:ascii="Times New Roman" w:eastAsia="TimesNewRomanPSMT" w:hAnsi="Times New Roman"/>
          <w:sz w:val="28"/>
          <w:szCs w:val="28"/>
        </w:rPr>
      </w:pPr>
    </w:p>
    <w:p w:rsidR="00025F9D" w:rsidRPr="005A05AA" w:rsidRDefault="00025F9D" w:rsidP="00025F9D">
      <w:p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 xml:space="preserve">Руководитель </w:t>
      </w:r>
    </w:p>
    <w:p w:rsidR="00025F9D" w:rsidRPr="005A05AA" w:rsidRDefault="00025F9D" w:rsidP="00025F9D">
      <w:p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>Департамента политологии                            К.В. Симонов</w:t>
      </w:r>
    </w:p>
    <w:p w:rsidR="00025F9D" w:rsidRPr="005A05AA" w:rsidRDefault="00025F9D" w:rsidP="00025F9D">
      <w:pPr>
        <w:rPr>
          <w:rFonts w:ascii="Times New Roman" w:eastAsia="TimesNewRomanPSMT" w:hAnsi="Times New Roman"/>
          <w:sz w:val="28"/>
          <w:szCs w:val="28"/>
        </w:rPr>
      </w:pPr>
      <w:r w:rsidRPr="005A05AA">
        <w:rPr>
          <w:rFonts w:ascii="Times New Roman" w:eastAsia="TimesNewRomanPSMT" w:hAnsi="Times New Roman"/>
          <w:sz w:val="28"/>
          <w:szCs w:val="28"/>
        </w:rPr>
        <w:tab/>
      </w:r>
      <w:r w:rsidRPr="005A05AA">
        <w:rPr>
          <w:rFonts w:ascii="Times New Roman" w:eastAsia="TimesNewRomanPSMT" w:hAnsi="Times New Roman"/>
          <w:sz w:val="28"/>
          <w:szCs w:val="28"/>
        </w:rPr>
        <w:tab/>
      </w:r>
      <w:r w:rsidRPr="005A05AA">
        <w:rPr>
          <w:rFonts w:ascii="Times New Roman" w:eastAsia="TimesNewRomanPSMT" w:hAnsi="Times New Roman"/>
          <w:sz w:val="28"/>
          <w:szCs w:val="28"/>
        </w:rPr>
        <w:tab/>
      </w:r>
    </w:p>
    <w:p w:rsidR="00296ECF" w:rsidRPr="005A05AA" w:rsidRDefault="00296ECF" w:rsidP="00296ECF">
      <w:pPr>
        <w:rPr>
          <w:rFonts w:ascii="Times New Roman" w:eastAsia="TimesNewRomanPSMT" w:hAnsi="Times New Roman"/>
          <w:sz w:val="28"/>
          <w:szCs w:val="28"/>
        </w:rPr>
      </w:pPr>
    </w:p>
    <w:p w:rsidR="005928EF" w:rsidRPr="005A05AA" w:rsidRDefault="00C95BEA" w:rsidP="0095790F">
      <w:pPr>
        <w:ind w:firstLine="0"/>
        <w:contextualSpacing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 xml:space="preserve">             </w:t>
      </w:r>
      <w:r w:rsidR="00461F0F" w:rsidRPr="005A05AA">
        <w:rPr>
          <w:rFonts w:ascii="Times New Roman" w:hAnsi="Times New Roman"/>
          <w:sz w:val="28"/>
          <w:szCs w:val="28"/>
        </w:rPr>
        <w:tab/>
      </w:r>
      <w:r w:rsidR="00461F0F" w:rsidRPr="005A05AA">
        <w:rPr>
          <w:rFonts w:ascii="Times New Roman" w:hAnsi="Times New Roman"/>
          <w:sz w:val="28"/>
          <w:szCs w:val="28"/>
        </w:rPr>
        <w:tab/>
      </w:r>
      <w:r w:rsidR="00461F0F" w:rsidRPr="005A05AA">
        <w:rPr>
          <w:rFonts w:ascii="Times New Roman" w:hAnsi="Times New Roman"/>
          <w:sz w:val="28"/>
          <w:szCs w:val="28"/>
        </w:rPr>
        <w:tab/>
      </w:r>
    </w:p>
    <w:p w:rsidR="00EE3B11" w:rsidRPr="005A05AA" w:rsidRDefault="00E72981" w:rsidP="007820F7">
      <w:pPr>
        <w:pStyle w:val="a4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bookmarkStart w:id="27" w:name="_Toc438658263"/>
      <w:bookmarkStart w:id="28" w:name="_Toc438735535"/>
      <w:r w:rsidRPr="005A05AA">
        <w:rPr>
          <w:sz w:val="28"/>
          <w:szCs w:val="28"/>
        </w:rPr>
        <w:tab/>
      </w:r>
      <w:r w:rsidR="00E94750" w:rsidRPr="005A05AA">
        <w:rPr>
          <w:b/>
          <w:sz w:val="36"/>
          <w:szCs w:val="36"/>
        </w:rPr>
        <w:t xml:space="preserve"> </w:t>
      </w:r>
      <w:r w:rsidR="00EE3B11" w:rsidRPr="005A05AA">
        <w:rPr>
          <w:b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p w:rsidR="00F80B3C" w:rsidRPr="005A05AA" w:rsidRDefault="00F80B3C" w:rsidP="00EE3B11">
      <w:pPr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Style w:val="18"/>
        <w:tblW w:w="9776" w:type="dxa"/>
        <w:tblLook w:val="04A0" w:firstRow="1" w:lastRow="0" w:firstColumn="1" w:lastColumn="0" w:noHBand="0" w:noVBand="1"/>
      </w:tblPr>
      <w:tblGrid>
        <w:gridCol w:w="2248"/>
        <w:gridCol w:w="2426"/>
        <w:gridCol w:w="2490"/>
        <w:gridCol w:w="2612"/>
      </w:tblGrid>
      <w:tr w:rsidR="005A05AA" w:rsidRPr="005A05AA" w:rsidTr="00E23714">
        <w:tc>
          <w:tcPr>
            <w:tcW w:w="2299" w:type="dxa"/>
          </w:tcPr>
          <w:p w:rsidR="00EE3B11" w:rsidRPr="005A05AA" w:rsidRDefault="00EE3B11" w:rsidP="00AD1C46">
            <w:pPr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36" w:type="dxa"/>
          </w:tcPr>
          <w:p w:rsidR="00EE3B11" w:rsidRPr="005A05AA" w:rsidRDefault="00EE3B11" w:rsidP="00AD1C46">
            <w:pPr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68" w:type="dxa"/>
          </w:tcPr>
          <w:p w:rsidR="00EE3B11" w:rsidRPr="005A05AA" w:rsidRDefault="00EE3B11" w:rsidP="00AD1C46">
            <w:pPr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73" w:type="dxa"/>
          </w:tcPr>
          <w:p w:rsidR="00EE3B11" w:rsidRPr="005A05AA" w:rsidRDefault="00EE3B11" w:rsidP="00AD1C46">
            <w:pPr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5A05AA" w:rsidRPr="005A05AA" w:rsidTr="00E23714">
        <w:tc>
          <w:tcPr>
            <w:tcW w:w="2299" w:type="dxa"/>
          </w:tcPr>
          <w:p w:rsidR="0076439F" w:rsidRPr="005A05AA" w:rsidRDefault="0076439F" w:rsidP="00EE3B11">
            <w:pPr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hd w:val="clear" w:color="auto" w:fill="FFFFFF"/>
              </w:rPr>
              <w:t xml:space="preserve">Способность оценивать, моделировать и прогнозировать глобальные, макрорегиональные, национально-государственные, региональные и локальные политико-культурные, социально-экономические и общественно-политические процессы на основе применения методов теоретического и эмпирического исследования, прикладного анализа </w:t>
            </w:r>
            <w:r w:rsidRPr="005A05AA">
              <w:rPr>
                <w:rFonts w:ascii="Times New Roman" w:hAnsi="Times New Roman"/>
                <w:shd w:val="clear" w:color="auto" w:fill="FFFFFF"/>
              </w:rPr>
              <w:lastRenderedPageBreak/>
              <w:t>и экспертной оценки разноуровневых проектов и управленческих стратегий в политической сфере (ПКН-3)</w:t>
            </w:r>
          </w:p>
        </w:tc>
        <w:tc>
          <w:tcPr>
            <w:tcW w:w="2336" w:type="dxa"/>
          </w:tcPr>
          <w:p w:rsidR="0076439F" w:rsidRPr="005A05AA" w:rsidRDefault="0076439F" w:rsidP="0076439F">
            <w:pPr>
              <w:pStyle w:val="af9"/>
              <w:numPr>
                <w:ilvl w:val="0"/>
                <w:numId w:val="14"/>
              </w:numPr>
              <w:spacing w:after="0" w:line="240" w:lineRule="auto"/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lastRenderedPageBreak/>
              <w:t>Оценивает, моделирует и прогнозирует разноуровневые политико-культурные, социально-экономические и общественно-политические процессы на основе применения методик политического анализа и прогнозирования.</w:t>
            </w:r>
          </w:p>
          <w:p w:rsidR="0076439F" w:rsidRPr="005A05AA" w:rsidRDefault="0076439F" w:rsidP="0076439F">
            <w:pPr>
              <w:pStyle w:val="af9"/>
              <w:numPr>
                <w:ilvl w:val="0"/>
                <w:numId w:val="14"/>
              </w:numPr>
              <w:spacing w:after="0" w:line="240" w:lineRule="auto"/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sz w:val="24"/>
                <w:szCs w:val="24"/>
              </w:rPr>
              <w:t xml:space="preserve">Участвует в подготовке и экспертизе разноуровневых </w:t>
            </w:r>
            <w:r w:rsidRPr="005A05AA">
              <w:rPr>
                <w:rFonts w:ascii="Times New Roman" w:hAnsi="Times New Roman"/>
                <w:sz w:val="24"/>
                <w:szCs w:val="24"/>
              </w:rPr>
              <w:lastRenderedPageBreak/>
              <w:t>проектов на основе применения методов теоретического и эмпирического иссл</w:t>
            </w:r>
            <w:r w:rsidR="00AD1C46" w:rsidRPr="005A05AA">
              <w:rPr>
                <w:rFonts w:ascii="Times New Roman" w:hAnsi="Times New Roman"/>
                <w:sz w:val="24"/>
                <w:szCs w:val="24"/>
              </w:rPr>
              <w:t>едования и прикладного анализа.</w:t>
            </w:r>
          </w:p>
        </w:tc>
        <w:tc>
          <w:tcPr>
            <w:tcW w:w="2668" w:type="dxa"/>
          </w:tcPr>
          <w:p w:rsidR="00F80B3C" w:rsidRPr="005A05AA" w:rsidRDefault="00F80B3C" w:rsidP="00F80B3C">
            <w:pPr>
              <w:pStyle w:val="a4"/>
              <w:spacing w:before="0" w:beforeAutospacing="0" w:after="0" w:afterAutospacing="0"/>
            </w:pPr>
            <w:r w:rsidRPr="005A05AA">
              <w:lastRenderedPageBreak/>
              <w:t>1.Знать: различные концепции, подходы к исследованию политической действительности.</w:t>
            </w:r>
          </w:p>
          <w:p w:rsidR="00F80B3C" w:rsidRPr="005A05AA" w:rsidRDefault="00F80B3C" w:rsidP="00F80B3C">
            <w:pPr>
              <w:pStyle w:val="a4"/>
              <w:spacing w:before="0" w:beforeAutospacing="0" w:after="0" w:afterAutospacing="0"/>
            </w:pPr>
            <w:r w:rsidRPr="005A05AA">
              <w:t>Уметь: применить различные концепции, подходы к исследованию политической действительности в прикладном анализе.</w:t>
            </w:r>
          </w:p>
          <w:p w:rsidR="00F80B3C" w:rsidRPr="005A05AA" w:rsidRDefault="00F80B3C" w:rsidP="00F80B3C">
            <w:pPr>
              <w:pStyle w:val="a4"/>
              <w:spacing w:before="0" w:beforeAutospacing="0" w:after="0" w:afterAutospacing="0"/>
            </w:pPr>
            <w:r w:rsidRPr="005A05AA">
              <w:t>2.Знать: сущность политического анализа.</w:t>
            </w:r>
          </w:p>
          <w:p w:rsidR="0076439F" w:rsidRPr="005A05AA" w:rsidRDefault="00F80B3C" w:rsidP="00F80B3C">
            <w:pPr>
              <w:pStyle w:val="a4"/>
              <w:spacing w:before="0" w:beforeAutospacing="0" w:after="0" w:afterAutospacing="0"/>
              <w:jc w:val="both"/>
            </w:pPr>
            <w:r w:rsidRPr="005A05AA">
              <w:t xml:space="preserve">Уметь: использовать полученные знания при анализе политических </w:t>
            </w:r>
            <w:r w:rsidRPr="005A05AA">
              <w:lastRenderedPageBreak/>
              <w:t>явлений и процессов.</w:t>
            </w:r>
          </w:p>
        </w:tc>
        <w:tc>
          <w:tcPr>
            <w:tcW w:w="2473" w:type="dxa"/>
          </w:tcPr>
          <w:p w:rsidR="0076439F" w:rsidRPr="005A05AA" w:rsidRDefault="0076439F" w:rsidP="0076439F">
            <w:pPr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Задание 1:</w:t>
            </w:r>
            <w:r w:rsidRPr="005A05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156E" w:rsidRPr="005A05AA">
              <w:rPr>
                <w:rFonts w:ascii="Times New Roman" w:hAnsi="Times New Roman"/>
                <w:sz w:val="24"/>
                <w:szCs w:val="24"/>
              </w:rPr>
              <w:t>осуществить сегментирование целевой аудитории политической партии</w:t>
            </w:r>
            <w:r w:rsidRPr="005A05A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6439F" w:rsidRPr="005A05AA" w:rsidRDefault="0076439F" w:rsidP="0076439F">
            <w:pPr>
              <w:rPr>
                <w:rFonts w:ascii="Times New Roman" w:hAnsi="Times New Roman"/>
                <w:sz w:val="24"/>
                <w:szCs w:val="24"/>
              </w:rPr>
            </w:pPr>
            <w:r w:rsidRPr="005A05AA">
              <w:rPr>
                <w:rFonts w:ascii="Times New Roman" w:hAnsi="Times New Roman"/>
                <w:b/>
                <w:sz w:val="24"/>
                <w:szCs w:val="24"/>
              </w:rPr>
              <w:t>Задание 2:</w:t>
            </w:r>
            <w:r w:rsidRPr="005A05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3345" w:rsidRPr="005A05AA">
              <w:rPr>
                <w:rFonts w:ascii="Times New Roman" w:hAnsi="Times New Roman"/>
                <w:sz w:val="24"/>
                <w:szCs w:val="24"/>
              </w:rPr>
              <w:t>выявить социальный профиль типичного представителя целевой аудитории коммерческого бренда</w:t>
            </w:r>
            <w:r w:rsidRPr="005A05AA">
              <w:rPr>
                <w:rFonts w:ascii="Times New Roman" w:hAnsi="Times New Roman"/>
                <w:sz w:val="24"/>
                <w:szCs w:val="24"/>
              </w:rPr>
              <w:t xml:space="preserve">, осуществить экспертизу </w:t>
            </w:r>
            <w:r w:rsidR="00F03345" w:rsidRPr="005A05AA">
              <w:rPr>
                <w:rFonts w:ascii="Times New Roman" w:hAnsi="Times New Roman"/>
                <w:sz w:val="24"/>
                <w:szCs w:val="24"/>
              </w:rPr>
              <w:t>качества профилизации</w:t>
            </w:r>
            <w:r w:rsidRPr="005A05A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6439F" w:rsidRPr="005A05AA" w:rsidRDefault="0076439F" w:rsidP="00EE3B1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156E" w:rsidRPr="00904CD1" w:rsidTr="00E23714">
        <w:tc>
          <w:tcPr>
            <w:tcW w:w="2299" w:type="dxa"/>
          </w:tcPr>
          <w:p w:rsidR="00B3156E" w:rsidRPr="00497C75" w:rsidRDefault="00257416" w:rsidP="00B31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Способность разрабатывать и представлять экспертные и аналитические материалы для различных целевых аудиторий(ПК-4)</w:t>
            </w:r>
          </w:p>
        </w:tc>
        <w:tc>
          <w:tcPr>
            <w:tcW w:w="2336" w:type="dxa"/>
          </w:tcPr>
          <w:p w:rsidR="00257416" w:rsidRPr="00497C75" w:rsidRDefault="00257416" w:rsidP="00257416">
            <w:pPr>
              <w:pStyle w:val="a4"/>
              <w:numPr>
                <w:ilvl w:val="0"/>
                <w:numId w:val="34"/>
              </w:numPr>
              <w:spacing w:before="0" w:beforeAutospacing="0" w:after="0" w:afterAutospacing="0"/>
              <w:ind w:left="14" w:firstLine="346"/>
              <w:jc w:val="both"/>
              <w:rPr>
                <w:color w:val="000000" w:themeColor="text1"/>
              </w:rPr>
            </w:pPr>
            <w:r w:rsidRPr="00497C75">
              <w:rPr>
                <w:color w:val="000000" w:themeColor="text1"/>
              </w:rPr>
              <w:t>Разрабатывает экспертные и аналитические материалы для политических партий, представителей органов власти, других целевых аудиторий.</w:t>
            </w:r>
          </w:p>
          <w:p w:rsidR="00257416" w:rsidRPr="00497C75" w:rsidRDefault="00B3156E" w:rsidP="00257416">
            <w:pPr>
              <w:pStyle w:val="a4"/>
              <w:numPr>
                <w:ilvl w:val="0"/>
                <w:numId w:val="34"/>
              </w:numPr>
              <w:spacing w:before="0" w:beforeAutospacing="0" w:after="0" w:afterAutospacing="0"/>
              <w:ind w:left="14" w:firstLine="346"/>
              <w:jc w:val="both"/>
              <w:rPr>
                <w:color w:val="000000" w:themeColor="text1"/>
              </w:rPr>
            </w:pPr>
            <w:r w:rsidRPr="00497C75">
              <w:rPr>
                <w:color w:val="000000" w:themeColor="text1"/>
              </w:rPr>
              <w:t xml:space="preserve"> </w:t>
            </w:r>
            <w:r w:rsidR="00257416" w:rsidRPr="00497C75">
              <w:rPr>
                <w:color w:val="000000" w:themeColor="text1"/>
              </w:rPr>
              <w:t>Способен публично презентовать результаты экспертной и аналитической работы по заказу политических партий, представителей органов власти, других целевых аудиторий.</w:t>
            </w:r>
          </w:p>
          <w:p w:rsidR="00B3156E" w:rsidRPr="00497C75" w:rsidRDefault="00B3156E" w:rsidP="00B3156E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8" w:type="dxa"/>
          </w:tcPr>
          <w:p w:rsidR="00707CC4" w:rsidRPr="00497C75" w:rsidRDefault="00707CC4" w:rsidP="00707CC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5">
              <w:rPr>
                <w:color w:val="000000" w:themeColor="text1"/>
                <w:sz w:val="24"/>
                <w:szCs w:val="24"/>
              </w:rPr>
              <w:t xml:space="preserve">1. </w:t>
            </w:r>
            <w:r w:rsidRPr="00497C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Знать: технологию разработки экспертных и аналитических материалов для политических партий, представителей органов власти, других целевых аудиторий</w:t>
            </w:r>
          </w:p>
          <w:p w:rsidR="00707CC4" w:rsidRPr="00497C75" w:rsidRDefault="00707CC4" w:rsidP="00707CC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Уметь: применить в профессиональной деятельности технологию разработки экспертных и аналитических материалов для политических партий, представителей органов власти, других целевых аудиторий.</w:t>
            </w:r>
          </w:p>
          <w:p w:rsidR="00707CC4" w:rsidRPr="00497C75" w:rsidRDefault="00707CC4" w:rsidP="00707CC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07CC4" w:rsidRPr="00497C75" w:rsidRDefault="00707CC4" w:rsidP="00707CC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97C75">
              <w:rPr>
                <w:color w:val="000000" w:themeColor="text1"/>
              </w:rPr>
              <w:t>2. Знать: технологию и принципы публичной презентации результатов экспертной и аналитической работы по заказу политических партий, представителей органов власти, других целевых аудиторий.</w:t>
            </w:r>
          </w:p>
          <w:p w:rsidR="00707CC4" w:rsidRPr="00497C75" w:rsidRDefault="00707CC4" w:rsidP="00707CC4">
            <w:pPr>
              <w:pStyle w:val="a4"/>
              <w:spacing w:before="0" w:beforeAutospacing="0" w:after="0" w:afterAutospacing="0"/>
              <w:ind w:firstLine="317"/>
              <w:jc w:val="both"/>
              <w:rPr>
                <w:color w:val="000000" w:themeColor="text1"/>
              </w:rPr>
            </w:pPr>
            <w:r w:rsidRPr="00497C75">
              <w:rPr>
                <w:color w:val="000000" w:themeColor="text1"/>
              </w:rPr>
              <w:t>.</w:t>
            </w:r>
          </w:p>
          <w:p w:rsidR="00707CC4" w:rsidRPr="00497C75" w:rsidRDefault="00707CC4" w:rsidP="00707CC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97C75">
              <w:rPr>
                <w:color w:val="000000" w:themeColor="text1"/>
              </w:rPr>
              <w:t xml:space="preserve">Уметь: применить в профессиональной деятельности технологию и принципы публичной </w:t>
            </w:r>
            <w:r w:rsidRPr="00497C75">
              <w:rPr>
                <w:color w:val="000000" w:themeColor="text1"/>
              </w:rPr>
              <w:lastRenderedPageBreak/>
              <w:t>презентации результатов экспертной и аналитической работы по заказу политических партий, представителей органов власти, других целевых аудиторий.</w:t>
            </w:r>
          </w:p>
          <w:p w:rsidR="00B3156E" w:rsidRPr="00497C75" w:rsidRDefault="00B3156E" w:rsidP="00257416">
            <w:pPr>
              <w:pStyle w:val="a4"/>
              <w:spacing w:before="0" w:beforeAutospacing="0" w:after="0" w:afterAutospacing="0"/>
              <w:ind w:firstLine="317"/>
              <w:jc w:val="both"/>
              <w:rPr>
                <w:color w:val="000000" w:themeColor="text1"/>
              </w:rPr>
            </w:pPr>
          </w:p>
        </w:tc>
        <w:tc>
          <w:tcPr>
            <w:tcW w:w="2473" w:type="dxa"/>
          </w:tcPr>
          <w:p w:rsidR="00B3156E" w:rsidRPr="00497C75" w:rsidRDefault="00B3156E" w:rsidP="00B3156E">
            <w:pPr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 Задание 1.</w:t>
            </w:r>
            <w:r w:rsidRPr="00497C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Разработать алгоритм применения технологии микросегментирования для политического актора.</w:t>
            </w:r>
          </w:p>
          <w:p w:rsidR="00B3156E" w:rsidRPr="00497C75" w:rsidRDefault="00B3156E" w:rsidP="00B31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3156E" w:rsidRPr="00497C75" w:rsidRDefault="00B3156E" w:rsidP="00B3156E">
            <w:pPr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Задание 2.</w:t>
            </w:r>
            <w:r w:rsidRPr="00497C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Составить схему анализа данных для </w:t>
            </w:r>
            <w:r w:rsidR="00707CC4" w:rsidRPr="00497C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презентации результатов </w:t>
            </w:r>
            <w:r w:rsidRPr="00497C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микросегментирования целевой аудитории коммерческого бренда, оценить ее качество.</w:t>
            </w:r>
          </w:p>
          <w:p w:rsidR="00B3156E" w:rsidRPr="00497C75" w:rsidRDefault="00B3156E" w:rsidP="00B31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B3156E" w:rsidRPr="00497C75" w:rsidRDefault="00B3156E" w:rsidP="00B3156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3156E" w:rsidRPr="00497C75" w:rsidRDefault="00B3156E" w:rsidP="00B3156E">
            <w:pPr>
              <w:pStyle w:val="af9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 w:right="34" w:firstLine="36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3156E" w:rsidRPr="00497C75" w:rsidRDefault="00B3156E" w:rsidP="00B3156E">
            <w:pPr>
              <w:pStyle w:val="af9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 w:right="34" w:firstLine="36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3156E" w:rsidRPr="00497C75" w:rsidRDefault="00B3156E" w:rsidP="00B3156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62504D" w:rsidRPr="005A05AA" w:rsidRDefault="0062504D" w:rsidP="002D1F5E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567"/>
        <w:rPr>
          <w:rStyle w:val="a3"/>
          <w:rFonts w:ascii="Times New Roman" w:hAnsi="Times New Roman"/>
          <w:sz w:val="28"/>
          <w:szCs w:val="28"/>
        </w:rPr>
      </w:pPr>
    </w:p>
    <w:p w:rsidR="00965547" w:rsidRPr="005A05AA" w:rsidRDefault="00965547" w:rsidP="002D1F5E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567"/>
        <w:rPr>
          <w:rStyle w:val="a3"/>
          <w:rFonts w:ascii="Times New Roman" w:hAnsi="Times New Roman"/>
          <w:sz w:val="28"/>
          <w:szCs w:val="28"/>
        </w:rPr>
      </w:pPr>
    </w:p>
    <w:p w:rsidR="00965547" w:rsidRPr="005A05AA" w:rsidRDefault="00965547" w:rsidP="002D1F5E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567"/>
        <w:rPr>
          <w:rStyle w:val="a3"/>
          <w:rFonts w:ascii="Times New Roman" w:hAnsi="Times New Roman"/>
          <w:sz w:val="28"/>
          <w:szCs w:val="28"/>
        </w:rPr>
      </w:pPr>
    </w:p>
    <w:bookmarkEnd w:id="27"/>
    <w:bookmarkEnd w:id="28"/>
    <w:p w:rsidR="00B250C9" w:rsidRPr="005A05AA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sz w:val="28"/>
          <w:szCs w:val="28"/>
        </w:rPr>
      </w:pPr>
      <w:r w:rsidRPr="005A05AA">
        <w:rPr>
          <w:rStyle w:val="a3"/>
          <w:rFonts w:ascii="Times New Roman" w:hAnsi="Times New Roman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B250C9" w:rsidRPr="005A05AA" w:rsidRDefault="00B250C9" w:rsidP="00B250C9">
      <w:pPr>
        <w:spacing w:line="276" w:lineRule="auto"/>
        <w:ind w:left="142" w:firstLine="567"/>
        <w:rPr>
          <w:rStyle w:val="a3"/>
          <w:rFonts w:ascii="Times New Roman" w:hAnsi="Times New Roman"/>
          <w:sz w:val="28"/>
          <w:szCs w:val="28"/>
        </w:rPr>
      </w:pPr>
      <w:r w:rsidRPr="005A05AA">
        <w:rPr>
          <w:rStyle w:val="a3"/>
          <w:rFonts w:ascii="Times New Roman" w:hAnsi="Times New Roman"/>
          <w:sz w:val="28"/>
          <w:szCs w:val="28"/>
        </w:rPr>
        <w:t>Основная литература:</w:t>
      </w:r>
    </w:p>
    <w:p w:rsidR="00CF4E5D" w:rsidRPr="005A05AA" w:rsidRDefault="00CF4E5D" w:rsidP="00CF4E5D">
      <w:pPr>
        <w:pStyle w:val="af9"/>
        <w:numPr>
          <w:ilvl w:val="0"/>
          <w:numId w:val="32"/>
        </w:numPr>
        <w:ind w:left="0" w:firstLine="106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hAnsi="Times New Roman"/>
          <w:b w:val="0"/>
          <w:bCs w:val="0"/>
          <w:sz w:val="28"/>
          <w:szCs w:val="28"/>
        </w:rPr>
        <w:t>Ахременко, А. С.  Политический анализ и прогнозирование в 2 ч. Часть 1 : учебник и практикум для вузов / А. С. Ахременко. — 2-е изд., испр. и доп. — Москва : Издательство Юрайт, 2022. — 180 с. — (Высшее образование). — Образовательная платформа Юрайт [сайт]. — URL: https://urait.ru/bcode/490122 (дата обращения: 20.10.2022). — Текст : электронный.</w:t>
      </w:r>
    </w:p>
    <w:p w:rsidR="00CF4E5D" w:rsidRPr="005A05AA" w:rsidRDefault="00CF4E5D" w:rsidP="00CF4E5D">
      <w:pPr>
        <w:pStyle w:val="af9"/>
        <w:numPr>
          <w:ilvl w:val="0"/>
          <w:numId w:val="32"/>
        </w:numPr>
        <w:ind w:left="0" w:firstLine="106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hAnsi="Times New Roman"/>
          <w:b w:val="0"/>
          <w:bCs w:val="0"/>
          <w:sz w:val="28"/>
          <w:szCs w:val="28"/>
        </w:rPr>
        <w:t>Ахременко, А. С.  Политический анализ и прогнозирование в 2 ч. Часть 2 : учебник и практикум для вузов / А. С. Ахременко. — 2-е изд., испр. и доп. — Москва : Издательство Юрайт, 2022. — 221 с. — (Высшее образование). - Образовательная платформа Юрайт [сайт]. — URL: https://urait.ru/bcode/490529 (дата обращения: 20.10.2022). — Текст : электронный.</w:t>
      </w:r>
    </w:p>
    <w:p w:rsidR="00CF4E5D" w:rsidRPr="005A05AA" w:rsidRDefault="00CF4E5D" w:rsidP="00CF4E5D">
      <w:pPr>
        <w:pStyle w:val="af9"/>
        <w:numPr>
          <w:ilvl w:val="0"/>
          <w:numId w:val="32"/>
        </w:numPr>
        <w:ind w:left="0" w:firstLine="106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Бродовская, Е.В. Большие данные в исследовании политических процессов : учебное пособие / Е.В. Бродовская, А.Ю. Домбровская ; Министерство науки и высшего образования Российской Федерации, Московский педагогический государственный университет. - Москва : МПГУ, 2018. - 88 с. : схем., табл., ил. - ЭБС Университетская библиотека online. - URL: http://biblioclub.ru/index.php?page=book&amp;id=563578 (дата обращения: 20.10.2022). - Текст : электронный. </w:t>
      </w:r>
    </w:p>
    <w:p w:rsidR="00CF4E5D" w:rsidRPr="005A05AA" w:rsidRDefault="00CF4E5D" w:rsidP="00CF4E5D">
      <w:pPr>
        <w:pStyle w:val="af9"/>
        <w:ind w:left="1069"/>
        <w:jc w:val="both"/>
        <w:rPr>
          <w:rStyle w:val="a3"/>
          <w:rFonts w:ascii="Times New Roman" w:hAnsi="Times New Roman"/>
          <w:sz w:val="28"/>
          <w:szCs w:val="28"/>
        </w:rPr>
      </w:pPr>
      <w:r w:rsidRPr="005A05AA">
        <w:rPr>
          <w:rStyle w:val="a3"/>
          <w:rFonts w:ascii="Times New Roman" w:hAnsi="Times New Roman"/>
          <w:sz w:val="28"/>
          <w:szCs w:val="28"/>
        </w:rPr>
        <w:t>Дополнительная литература:</w:t>
      </w:r>
    </w:p>
    <w:p w:rsidR="00CF4E5D" w:rsidRPr="005A05AA" w:rsidRDefault="00CF4E5D" w:rsidP="00CF4E5D">
      <w:pPr>
        <w:pStyle w:val="af9"/>
        <w:numPr>
          <w:ilvl w:val="0"/>
          <w:numId w:val="32"/>
        </w:numPr>
        <w:ind w:left="0" w:firstLine="106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Горшков, М. К.  Прикладная социология + практикум в ЭБС : учебник и практикум для вузов / М. К. Горшков, Ф. Э. Шереги, Б. З. Докторов. — 3-е изд., перераб. и доп. — Москва : Издательство Юрайт, 2022. — 334 с. — (Высшее образование). - Образовательная платформа Юрайт [сайт]. — URL: </w:t>
      </w:r>
      <w:r w:rsidRPr="005A05AA">
        <w:rPr>
          <w:rStyle w:val="a3"/>
          <w:rFonts w:ascii="Times New Roman" w:hAnsi="Times New Roman"/>
          <w:b w:val="0"/>
          <w:bCs w:val="0"/>
          <w:sz w:val="28"/>
          <w:szCs w:val="28"/>
        </w:rPr>
        <w:lastRenderedPageBreak/>
        <w:t xml:space="preserve">https://urait.ru/bcode/489924 (дата обращения: 20.10.2022). - Текст : электронный. </w:t>
      </w:r>
    </w:p>
    <w:p w:rsidR="00CF4E5D" w:rsidRPr="005A05AA" w:rsidRDefault="00CF4E5D" w:rsidP="00CF4E5D">
      <w:pPr>
        <w:pStyle w:val="af9"/>
        <w:numPr>
          <w:ilvl w:val="0"/>
          <w:numId w:val="32"/>
        </w:numPr>
        <w:ind w:left="0" w:firstLine="106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hAnsi="Times New Roman"/>
          <w:b w:val="0"/>
          <w:bCs w:val="0"/>
          <w:sz w:val="28"/>
          <w:szCs w:val="28"/>
        </w:rPr>
        <w:t>Лавриненко, В. Н.  Исследование социально-экономических и политических процессов : учебник для бакалавров / В. Н. Лавриненко, Л. М. Путилова. — 3-е изд., перераб. и доп. — Москва : Издательство Юрайт, 2022. — 251 с. — (Бакалавр и магистр. Академический курс). — Образовательная платформа Юрайт [сайт]. — URL: https://urait.ru/bcode/508183 (дата обращения: 20.10.2022). — Текст : электронный.</w:t>
      </w:r>
    </w:p>
    <w:p w:rsidR="00CF4E5D" w:rsidRPr="005A05AA" w:rsidRDefault="00CF4E5D" w:rsidP="00CF4E5D">
      <w:pPr>
        <w:pStyle w:val="af9"/>
        <w:numPr>
          <w:ilvl w:val="0"/>
          <w:numId w:val="32"/>
        </w:numPr>
        <w:ind w:left="0" w:firstLine="106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hAnsi="Times New Roman"/>
          <w:b w:val="0"/>
          <w:bCs w:val="0"/>
          <w:sz w:val="28"/>
          <w:szCs w:val="28"/>
        </w:rPr>
        <w:t>Михайлова, О. В.  Сравнительная политология : учебник и практикум для вузов / О. В. Михайлова. — Москва : Издательство Юрайт, 2022. — 309 с. — (Высшее образование). — Образовательная платформа Юрайт [сайт]. — URL: https://urait.ru/bcode/489383 (дата обращения: 20.10.2022). — Текст : электронный.</w:t>
      </w:r>
    </w:p>
    <w:p w:rsidR="00CF4E5D" w:rsidRPr="005A05AA" w:rsidRDefault="00CF4E5D" w:rsidP="00CF4E5D">
      <w:pPr>
        <w:pStyle w:val="af9"/>
        <w:numPr>
          <w:ilvl w:val="0"/>
          <w:numId w:val="32"/>
        </w:numPr>
        <w:ind w:left="0" w:firstLine="106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hAnsi="Times New Roman"/>
          <w:b w:val="0"/>
          <w:bCs w:val="0"/>
          <w:sz w:val="28"/>
          <w:szCs w:val="28"/>
        </w:rPr>
        <w:t>Политический анализ и прогнозирование : учебник для вузов / под общей редакцией В. А. Семенова. — 2-е изд. — Москва : Издательство Юрайт, 2022. — 433 с. — (Высшее образование). —Образовательная платформа Юрайт [сайт]. — URL: https://urait.ru/bcode/493777 (дата обращения: 20.10.2022). — Текст : электронный.</w:t>
      </w:r>
    </w:p>
    <w:p w:rsidR="00CF4E5D" w:rsidRPr="005A05AA" w:rsidRDefault="00CF4E5D" w:rsidP="00CF4E5D">
      <w:pPr>
        <w:pStyle w:val="af9"/>
        <w:numPr>
          <w:ilvl w:val="0"/>
          <w:numId w:val="32"/>
        </w:numPr>
        <w:ind w:left="0" w:firstLine="106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hAnsi="Times New Roman"/>
          <w:b w:val="0"/>
          <w:bCs w:val="0"/>
          <w:sz w:val="28"/>
          <w:szCs w:val="28"/>
        </w:rPr>
        <w:t>Сморгунов, Л. В.  Сравнительная политология : учебник для вузов / Л. В. Сморгунов. — 2-е изд., испр. и доп. — Москва : Издательство Юрайт, 2022. — 417 с. — (Высшее образование). — Образовательная платформа Юрайт [сайт]. — URL: https://urait.ru/bcode/489266 (дата обращения: 20.10.2022). — Текст : электронный.</w:t>
      </w:r>
    </w:p>
    <w:p w:rsidR="00CF4E5D" w:rsidRPr="005A05AA" w:rsidRDefault="00CF4E5D" w:rsidP="00CF4E5D">
      <w:pPr>
        <w:pStyle w:val="af9"/>
        <w:numPr>
          <w:ilvl w:val="0"/>
          <w:numId w:val="32"/>
        </w:numPr>
        <w:ind w:left="0" w:firstLine="106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hAnsi="Times New Roman"/>
          <w:b w:val="0"/>
          <w:bCs w:val="0"/>
          <w:sz w:val="28"/>
          <w:szCs w:val="28"/>
        </w:rPr>
        <w:t>Туронок, С. Г.  Политический анализ и прогнозирование : учебник для вузов / С. Г. Туронок. — Москва : Издательство Юрайт, 2022. — 291 с. — (Высшее образование). — Образовательная платформа Юрайт [сайт]. — URL: https://urait.ru/bcode/489400 (дата обращения: 20.10.2022). — Текст : электронный.</w:t>
      </w:r>
    </w:p>
    <w:p w:rsidR="00CF4E5D" w:rsidRPr="005A05AA" w:rsidRDefault="00CF4E5D" w:rsidP="00CF4E5D">
      <w:pPr>
        <w:pStyle w:val="af9"/>
        <w:numPr>
          <w:ilvl w:val="0"/>
          <w:numId w:val="32"/>
        </w:numPr>
        <w:ind w:left="0" w:firstLine="106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hAnsi="Times New Roman"/>
          <w:b w:val="0"/>
          <w:bCs w:val="0"/>
          <w:sz w:val="28"/>
          <w:szCs w:val="28"/>
        </w:rPr>
        <w:t>Яшкова, Т. А. Сравнительная политология : учебник / Т. А. Яшкова. – 3-е изд. – Москва : Дашков и К°, 2022. – 607 с. – (Учебные издания для бакалавров). – ЭБС Университетская библиотеека online. – URL: https://biblioclub.ru/index.php?page=book&amp;id=621953 (дата обращения: 20.10.2022). – Текст : электронный.</w:t>
      </w:r>
    </w:p>
    <w:p w:rsidR="00321263" w:rsidRDefault="00321263" w:rsidP="00321263">
      <w:pPr>
        <w:pStyle w:val="af9"/>
        <w:ind w:left="1065"/>
        <w:rPr>
          <w:rStyle w:val="a3"/>
          <w:rFonts w:ascii="Times New Roman" w:hAnsi="Times New Roman"/>
          <w:sz w:val="28"/>
          <w:szCs w:val="28"/>
        </w:rPr>
      </w:pPr>
    </w:p>
    <w:p w:rsidR="00497C75" w:rsidRDefault="00497C75" w:rsidP="00321263">
      <w:pPr>
        <w:pStyle w:val="af9"/>
        <w:ind w:left="1065"/>
        <w:rPr>
          <w:rStyle w:val="a3"/>
          <w:rFonts w:ascii="Times New Roman" w:hAnsi="Times New Roman"/>
          <w:sz w:val="28"/>
          <w:szCs w:val="28"/>
        </w:rPr>
      </w:pPr>
    </w:p>
    <w:p w:rsidR="00497C75" w:rsidRDefault="00497C75" w:rsidP="00321263">
      <w:pPr>
        <w:pStyle w:val="af9"/>
        <w:ind w:left="1065"/>
        <w:rPr>
          <w:rStyle w:val="a3"/>
          <w:rFonts w:ascii="Times New Roman" w:hAnsi="Times New Roman"/>
          <w:sz w:val="28"/>
          <w:szCs w:val="28"/>
        </w:rPr>
      </w:pPr>
    </w:p>
    <w:p w:rsidR="00497C75" w:rsidRPr="005A05AA" w:rsidRDefault="00497C75" w:rsidP="00321263">
      <w:pPr>
        <w:pStyle w:val="af9"/>
        <w:ind w:left="1065"/>
        <w:rPr>
          <w:rStyle w:val="a3"/>
          <w:rFonts w:ascii="Times New Roman" w:hAnsi="Times New Roman"/>
          <w:sz w:val="28"/>
          <w:szCs w:val="28"/>
        </w:rPr>
      </w:pPr>
    </w:p>
    <w:p w:rsidR="00CF4E5D" w:rsidRPr="005A05AA" w:rsidRDefault="00CF4E5D" w:rsidP="00321263">
      <w:pPr>
        <w:pStyle w:val="af9"/>
        <w:numPr>
          <w:ilvl w:val="0"/>
          <w:numId w:val="33"/>
        </w:numPr>
        <w:ind w:left="0" w:firstLine="1065"/>
        <w:rPr>
          <w:rStyle w:val="a3"/>
          <w:rFonts w:ascii="Times New Roman" w:hAnsi="Times New Roman"/>
          <w:sz w:val="28"/>
          <w:szCs w:val="28"/>
        </w:rPr>
      </w:pPr>
      <w:r w:rsidRPr="005A05AA">
        <w:rPr>
          <w:rStyle w:val="a3"/>
          <w:rFonts w:ascii="Times New Roman" w:hAnsi="Times New Roman"/>
          <w:sz w:val="28"/>
          <w:szCs w:val="28"/>
        </w:rPr>
        <w:lastRenderedPageBreak/>
        <w:t>Перечень ресурсов информационно-телекоммуникационной сети «Интернет», необходимых для освоения дисциплины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Евразийская сеть политических исследований http://www.cep.org.hu/projects/eurasian/index.html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Журнал ПОЛИТЭКС Политическая экспертиза. URL: http://www.politex.info/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Журнал Полис Политические исследования. URL: http://www.politstudies.ru/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Национальная политическая энциклопедия. URL: http://politike.ru/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Политическая наука: электронная хрестоматия/ сост. И.И. Санжаревский// URL: http://read.virmk.ru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Политическая теория. URL: http://www.gumer.info/bibliotek_Buks/Polit/ Index_Polit.php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Политический анализ в РФ http://politanalysis.narod.ru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Политология в России и мире. URL: http://www.politnauka.org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Центр Мизеса http://www.liberty-belarus.org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 xml:space="preserve">Электронная библиотека по политологии// URL: http://www.gumer.info /bibliotek_Buks/Polit/ Index_Polit.php 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Электронные ресурсы БИК: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Электронная библиотека Финансового университета (ЭБ) http://elib.fa.ru/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Электронно-библиотечная система BOOK.RU http://www.book.ru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Электронно-библиотечная система Znanium http://www.znanium.com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Электронно-библиотечная система издательства Лань https://e.lanbook.com/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Деловая онлайн-библиотека Alpina Digital http://lib.alpinadigital.ru/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 xml:space="preserve">Научная электронная библиотека eLibrary.ru http://elibrary.ru  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Национальная электронная библиотека http://нэб.рф/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  <w:lang w:val="en-US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  <w:lang w:val="en-US"/>
        </w:rPr>
        <w:lastRenderedPageBreak/>
        <w:t>•</w:t>
      </w: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  <w:lang w:val="en-US"/>
        </w:rPr>
        <w:tab/>
        <w:t>Academic Reference http://ar.cnki.net/ACADREF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Электронная коллекция книг издательства Springer:  Springer eBooks http://link.springer.com/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База данных научных журналов издательства Wiley https://onlinelibrary.wiley.com/</w:t>
      </w:r>
    </w:p>
    <w:p w:rsidR="00CF4E5D" w:rsidRPr="005A05AA" w:rsidRDefault="00CF4E5D" w:rsidP="00CF4E5D">
      <w:pPr>
        <w:spacing w:line="276" w:lineRule="auto"/>
        <w:ind w:left="142" w:firstLine="567"/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</w:pP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>•</w:t>
      </w:r>
      <w:r w:rsidRPr="005A05AA">
        <w:rPr>
          <w:rStyle w:val="a3"/>
          <w:rFonts w:ascii="Times New Roman" w:eastAsia="Calibri" w:hAnsi="Times New Roman"/>
          <w:b w:val="0"/>
          <w:bCs w:val="0"/>
          <w:sz w:val="28"/>
          <w:szCs w:val="28"/>
        </w:rPr>
        <w:tab/>
        <w:t>Цифровой архив научных журналов: http://arch.neicon.ru/xmlui/</w:t>
      </w:r>
    </w:p>
    <w:p w:rsidR="00A45246" w:rsidRPr="005A05AA" w:rsidRDefault="00A45246" w:rsidP="00CF4E5D">
      <w:pPr>
        <w:ind w:firstLine="0"/>
      </w:pPr>
    </w:p>
    <w:p w:rsidR="00D04180" w:rsidRPr="005A05AA" w:rsidRDefault="00D04180" w:rsidP="00AD70AB">
      <w:pPr>
        <w:spacing w:line="276" w:lineRule="auto"/>
        <w:ind w:firstLine="0"/>
        <w:outlineLvl w:val="0"/>
        <w:rPr>
          <w:rFonts w:ascii="Times New Roman" w:hAnsi="Times New Roman"/>
          <w:b/>
          <w:sz w:val="28"/>
          <w:szCs w:val="28"/>
        </w:rPr>
      </w:pPr>
      <w:bookmarkStart w:id="29" w:name="_Toc417907586"/>
      <w:bookmarkStart w:id="30" w:name="_Toc426472316"/>
      <w:bookmarkStart w:id="31" w:name="_Toc438658266"/>
      <w:bookmarkStart w:id="32" w:name="_Toc438735539"/>
      <w:r w:rsidRPr="005A05AA">
        <w:rPr>
          <w:rFonts w:ascii="Times New Roman" w:hAnsi="Times New Roman"/>
          <w:b/>
          <w:sz w:val="28"/>
          <w:szCs w:val="28"/>
        </w:rPr>
        <w:t>10. Методические указания для обучающихся по освоению дисциплины</w:t>
      </w:r>
      <w:bookmarkEnd w:id="29"/>
      <w:bookmarkEnd w:id="30"/>
      <w:bookmarkEnd w:id="31"/>
      <w:bookmarkEnd w:id="32"/>
    </w:p>
    <w:p w:rsidR="006D75C4" w:rsidRPr="005A05AA" w:rsidRDefault="006D75C4" w:rsidP="00AD70AB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bookmarkStart w:id="33" w:name="_Toc426472317"/>
      <w:bookmarkStart w:id="34" w:name="_Toc438658267"/>
      <w:bookmarkStart w:id="35" w:name="_Toc438735540"/>
      <w:r w:rsidRPr="005A05AA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утверждены приказом Финуниверситета от 11.05.2021 № 1040/0. </w:t>
      </w:r>
    </w:p>
    <w:p w:rsidR="008F66C5" w:rsidRPr="005A05AA" w:rsidRDefault="00D412D9" w:rsidP="008F66C5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ab/>
      </w:r>
      <w:r w:rsidR="008F66C5" w:rsidRPr="005A05AA">
        <w:rPr>
          <w:rFonts w:ascii="Times New Roman" w:hAnsi="Times New Roman"/>
          <w:b/>
          <w:bCs/>
          <w:sz w:val="28"/>
          <w:szCs w:val="28"/>
        </w:rPr>
        <w:t>Домашнее творческое задание</w:t>
      </w:r>
      <w:r w:rsidR="008F66C5" w:rsidRPr="005A05AA">
        <w:rPr>
          <w:rFonts w:ascii="Times New Roman" w:hAnsi="Times New Roman"/>
          <w:sz w:val="28"/>
          <w:szCs w:val="28"/>
        </w:rPr>
        <w:t xml:space="preserve"> представляет собой работу исследовательского характера.</w:t>
      </w:r>
    </w:p>
    <w:p w:rsidR="008F66C5" w:rsidRPr="005A05AA" w:rsidRDefault="009F6C9D" w:rsidP="008F66C5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>Д</w:t>
      </w:r>
      <w:r w:rsidR="008F66C5" w:rsidRPr="005A05AA">
        <w:rPr>
          <w:rFonts w:ascii="Times New Roman" w:hAnsi="Times New Roman"/>
          <w:sz w:val="28"/>
          <w:szCs w:val="28"/>
        </w:rPr>
        <w:t>омашне</w:t>
      </w:r>
      <w:r w:rsidRPr="005A05AA">
        <w:rPr>
          <w:rFonts w:ascii="Times New Roman" w:hAnsi="Times New Roman"/>
          <w:sz w:val="28"/>
          <w:szCs w:val="28"/>
        </w:rPr>
        <w:t>е</w:t>
      </w:r>
      <w:r w:rsidR="008F66C5" w:rsidRPr="005A05AA">
        <w:rPr>
          <w:rFonts w:ascii="Times New Roman" w:hAnsi="Times New Roman"/>
          <w:sz w:val="28"/>
          <w:szCs w:val="28"/>
        </w:rPr>
        <w:t xml:space="preserve"> творческо</w:t>
      </w:r>
      <w:r w:rsidRPr="005A05AA">
        <w:rPr>
          <w:rFonts w:ascii="Times New Roman" w:hAnsi="Times New Roman"/>
          <w:sz w:val="28"/>
          <w:szCs w:val="28"/>
        </w:rPr>
        <w:t>е</w:t>
      </w:r>
      <w:r w:rsidR="008F66C5" w:rsidRPr="005A05AA">
        <w:rPr>
          <w:rFonts w:ascii="Times New Roman" w:hAnsi="Times New Roman"/>
          <w:sz w:val="28"/>
          <w:szCs w:val="28"/>
        </w:rPr>
        <w:t xml:space="preserve"> задани</w:t>
      </w:r>
      <w:r w:rsidRPr="005A05AA">
        <w:rPr>
          <w:rFonts w:ascii="Times New Roman" w:hAnsi="Times New Roman"/>
          <w:sz w:val="28"/>
          <w:szCs w:val="28"/>
        </w:rPr>
        <w:t>е</w:t>
      </w:r>
      <w:r w:rsidR="008F66C5" w:rsidRPr="005A05AA">
        <w:rPr>
          <w:rFonts w:ascii="Times New Roman" w:hAnsi="Times New Roman"/>
          <w:sz w:val="28"/>
          <w:szCs w:val="28"/>
        </w:rPr>
        <w:t xml:space="preserve"> </w:t>
      </w:r>
      <w:r w:rsidR="00C75794" w:rsidRPr="005A05AA">
        <w:rPr>
          <w:rFonts w:ascii="Times New Roman" w:hAnsi="Times New Roman"/>
          <w:sz w:val="28"/>
          <w:szCs w:val="28"/>
        </w:rPr>
        <w:t>нацелено на</w:t>
      </w:r>
      <w:r w:rsidR="008F66C5" w:rsidRPr="005A05AA">
        <w:rPr>
          <w:rFonts w:ascii="Times New Roman" w:hAnsi="Times New Roman"/>
          <w:sz w:val="28"/>
          <w:szCs w:val="28"/>
        </w:rPr>
        <w:t xml:space="preserve"> </w:t>
      </w:r>
      <w:r w:rsidR="00C75794" w:rsidRPr="005A05AA">
        <w:rPr>
          <w:rFonts w:ascii="Times New Roman" w:hAnsi="Times New Roman"/>
          <w:sz w:val="28"/>
          <w:szCs w:val="28"/>
        </w:rPr>
        <w:t>развитие у</w:t>
      </w:r>
      <w:r w:rsidR="008F66C5" w:rsidRPr="005A05AA">
        <w:rPr>
          <w:rFonts w:ascii="Times New Roman" w:hAnsi="Times New Roman"/>
          <w:sz w:val="28"/>
          <w:szCs w:val="28"/>
        </w:rPr>
        <w:t xml:space="preserve"> студента </w:t>
      </w:r>
      <w:r w:rsidR="00C75794" w:rsidRPr="005A05AA">
        <w:rPr>
          <w:rFonts w:ascii="Times New Roman" w:hAnsi="Times New Roman"/>
          <w:sz w:val="28"/>
          <w:szCs w:val="28"/>
        </w:rPr>
        <w:t>навыков</w:t>
      </w:r>
      <w:r w:rsidR="008F66C5" w:rsidRPr="005A05AA">
        <w:rPr>
          <w:rFonts w:ascii="Times New Roman" w:hAnsi="Times New Roman"/>
          <w:sz w:val="28"/>
          <w:szCs w:val="28"/>
        </w:rPr>
        <w:t xml:space="preserve"> созидательной, исследовательской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</w:t>
      </w:r>
    </w:p>
    <w:p w:rsidR="008F66C5" w:rsidRPr="005A05AA" w:rsidRDefault="00C75794" w:rsidP="008F66C5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>В ходе</w:t>
      </w:r>
      <w:r w:rsidR="008F66C5" w:rsidRPr="005A05AA">
        <w:rPr>
          <w:rFonts w:ascii="Times New Roman" w:hAnsi="Times New Roman"/>
          <w:sz w:val="28"/>
          <w:szCs w:val="28"/>
        </w:rPr>
        <w:t xml:space="preserve"> выполнения домашних творческих заданий </w:t>
      </w:r>
      <w:r w:rsidRPr="005A05AA">
        <w:rPr>
          <w:rFonts w:ascii="Times New Roman" w:hAnsi="Times New Roman"/>
          <w:sz w:val="28"/>
          <w:szCs w:val="28"/>
        </w:rPr>
        <w:t>студенту следует проявить</w:t>
      </w:r>
      <w:r w:rsidR="008F66C5" w:rsidRPr="005A05AA">
        <w:rPr>
          <w:rFonts w:ascii="Times New Roman" w:hAnsi="Times New Roman"/>
          <w:sz w:val="28"/>
          <w:szCs w:val="28"/>
        </w:rPr>
        <w:t xml:space="preserve"> высок</w:t>
      </w:r>
      <w:r w:rsidRPr="005A05AA">
        <w:rPr>
          <w:rFonts w:ascii="Times New Roman" w:hAnsi="Times New Roman"/>
          <w:sz w:val="28"/>
          <w:szCs w:val="28"/>
        </w:rPr>
        <w:t>ую</w:t>
      </w:r>
      <w:r w:rsidR="008F66C5" w:rsidRPr="005A05AA">
        <w:rPr>
          <w:rFonts w:ascii="Times New Roman" w:hAnsi="Times New Roman"/>
          <w:sz w:val="28"/>
          <w:szCs w:val="28"/>
        </w:rPr>
        <w:t xml:space="preserve">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т.д.</w:t>
      </w:r>
    </w:p>
    <w:p w:rsidR="008F66C5" w:rsidRPr="005A05AA" w:rsidRDefault="008F66C5" w:rsidP="008F66C5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>Домашнее творческое задание выполняется как индивидуально, так и в составе группы.</w:t>
      </w:r>
    </w:p>
    <w:p w:rsidR="008F66C5" w:rsidRPr="005A05AA" w:rsidRDefault="008F66C5" w:rsidP="008F66C5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>Примерный перечень тем домашнего творческого задания содержится в рабочей программе дисциплины (модуля)</w:t>
      </w:r>
    </w:p>
    <w:p w:rsidR="008F66C5" w:rsidRPr="005A05AA" w:rsidRDefault="008F66C5" w:rsidP="008F66C5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>Домашнее творческое задание выполняется под методическим руководством преподавателя, ведущего семинарские (практические) занятия.</w:t>
      </w:r>
    </w:p>
    <w:p w:rsidR="008F66C5" w:rsidRPr="005A05AA" w:rsidRDefault="008F66C5" w:rsidP="008F66C5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 xml:space="preserve">Домашнее творческое задание студента должно включать: </w:t>
      </w:r>
    </w:p>
    <w:p w:rsidR="008F66C5" w:rsidRPr="005A05AA" w:rsidRDefault="008F66C5" w:rsidP="008F66C5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>описание актуальности темы, цели и задач работы;</w:t>
      </w:r>
    </w:p>
    <w:p w:rsidR="008F66C5" w:rsidRPr="005A05AA" w:rsidRDefault="008F66C5" w:rsidP="008F66C5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>круг рассматриваемых проблем, варианты и методы их решения;</w:t>
      </w:r>
    </w:p>
    <w:p w:rsidR="008F66C5" w:rsidRPr="005A05AA" w:rsidRDefault="008F66C5" w:rsidP="008F66C5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>результаты анализа используемого материала, их интерпретация и общие выводы.</w:t>
      </w:r>
    </w:p>
    <w:p w:rsidR="008F66C5" w:rsidRPr="005A05AA" w:rsidRDefault="008F66C5" w:rsidP="008F66C5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lastRenderedPageBreak/>
        <w:t>При выполнении домашнего творческого задания используются современные информационные средства поиска, обработки и анализа материала, базы данных.</w:t>
      </w:r>
    </w:p>
    <w:p w:rsidR="008F66C5" w:rsidRPr="005A05AA" w:rsidRDefault="008F66C5" w:rsidP="008F66C5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>Объем домашнего творческого задания – не более 10 страниц.</w:t>
      </w:r>
    </w:p>
    <w:p w:rsidR="008F66C5" w:rsidRPr="005A05AA" w:rsidRDefault="008F66C5" w:rsidP="008F66C5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>Домашнее творческое задание выполняется в форме одной или нескольких ситуационных задач (кейсов) для их последующего использования в качестве заданий для внеаудиторной или аудиторной самостоятельной работы студентов.</w:t>
      </w:r>
    </w:p>
    <w:p w:rsidR="008F66C5" w:rsidRPr="005A05AA" w:rsidRDefault="008F66C5" w:rsidP="008F66C5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 xml:space="preserve">Результаты выполнения домашнего творческого задания обсуждаются на семинарских занятиях. </w:t>
      </w:r>
    </w:p>
    <w:p w:rsidR="00AC358A" w:rsidRPr="005A05AA" w:rsidRDefault="008F66C5" w:rsidP="008F66C5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>Оценка домашнего творческого задания осуществляется в процессе текущего контроля успеваемости студентов.</w:t>
      </w:r>
    </w:p>
    <w:p w:rsidR="00965547" w:rsidRPr="005A05AA" w:rsidRDefault="00965547" w:rsidP="008F66C5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</w:p>
    <w:p w:rsidR="00965547" w:rsidRPr="005A05AA" w:rsidRDefault="00965547" w:rsidP="008F66C5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</w:p>
    <w:p w:rsidR="00D04180" w:rsidRPr="005A05AA" w:rsidRDefault="00D04180" w:rsidP="00AD70AB">
      <w:pPr>
        <w:spacing w:line="276" w:lineRule="auto"/>
        <w:ind w:firstLine="709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5A05AA">
        <w:rPr>
          <w:rFonts w:ascii="Times New Roman" w:eastAsia="Calibri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информационных справочных систем</w:t>
      </w:r>
      <w:bookmarkEnd w:id="33"/>
      <w:bookmarkEnd w:id="34"/>
      <w:bookmarkEnd w:id="35"/>
    </w:p>
    <w:p w:rsidR="00A2002B" w:rsidRPr="005A05AA" w:rsidRDefault="00A2002B" w:rsidP="00A2002B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:rsidR="00A2002B" w:rsidRPr="005A05AA" w:rsidRDefault="00A2002B" w:rsidP="00A2002B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>1.</w:t>
      </w:r>
      <w:r w:rsidRPr="005A05AA">
        <w:rPr>
          <w:rFonts w:ascii="Times New Roman" w:hAnsi="Times New Roman"/>
          <w:sz w:val="28"/>
          <w:szCs w:val="28"/>
          <w:lang w:val="en-US"/>
        </w:rPr>
        <w:t>Windows</w:t>
      </w:r>
      <w:r w:rsidRPr="005A05AA">
        <w:rPr>
          <w:rFonts w:ascii="Times New Roman" w:hAnsi="Times New Roman"/>
          <w:sz w:val="28"/>
          <w:szCs w:val="28"/>
        </w:rPr>
        <w:t xml:space="preserve"> </w:t>
      </w:r>
      <w:r w:rsidRPr="005A05AA">
        <w:rPr>
          <w:rFonts w:ascii="Times New Roman" w:hAnsi="Times New Roman"/>
          <w:sz w:val="28"/>
          <w:szCs w:val="28"/>
          <w:lang w:val="en-US"/>
        </w:rPr>
        <w:t>Microsoft</w:t>
      </w:r>
      <w:r w:rsidRPr="005A05AA">
        <w:rPr>
          <w:rFonts w:ascii="Times New Roman" w:hAnsi="Times New Roman"/>
          <w:sz w:val="28"/>
          <w:szCs w:val="28"/>
        </w:rPr>
        <w:t xml:space="preserve"> </w:t>
      </w:r>
      <w:r w:rsidRPr="005A05AA">
        <w:rPr>
          <w:rFonts w:ascii="Times New Roman" w:hAnsi="Times New Roman"/>
          <w:sz w:val="28"/>
          <w:szCs w:val="28"/>
          <w:lang w:val="en-US"/>
        </w:rPr>
        <w:t>Office</w:t>
      </w:r>
    </w:p>
    <w:p w:rsidR="00A2002B" w:rsidRPr="005A05AA" w:rsidRDefault="00A2002B" w:rsidP="00A2002B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 xml:space="preserve">2.Антивирус </w:t>
      </w:r>
      <w:r w:rsidR="00141447" w:rsidRPr="005A05AA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</w:p>
    <w:p w:rsidR="00A2002B" w:rsidRPr="005A05AA" w:rsidRDefault="00A2002B" w:rsidP="00A2002B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:rsidR="00A2002B" w:rsidRPr="005A05AA" w:rsidRDefault="00A2002B" w:rsidP="00A2002B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 xml:space="preserve">1. Консультант Плюс. URL: http://www.consultant.ru/document/cons_doc_ LAW_160060/; </w:t>
      </w:r>
    </w:p>
    <w:p w:rsidR="00A2002B" w:rsidRPr="005A05AA" w:rsidRDefault="00A2002B" w:rsidP="00A2002B">
      <w:pPr>
        <w:widowControl w:val="0"/>
        <w:autoSpaceDE w:val="0"/>
        <w:autoSpaceDN w:val="0"/>
        <w:adjustRightInd w:val="0"/>
        <w:spacing w:line="276" w:lineRule="auto"/>
        <w:ind w:firstLine="851"/>
        <w:rPr>
          <w:sz w:val="28"/>
          <w:szCs w:val="28"/>
          <w:lang w:val="en-US"/>
        </w:rPr>
      </w:pPr>
      <w:r w:rsidRPr="005A05AA">
        <w:rPr>
          <w:rFonts w:ascii="Times New Roman" w:hAnsi="Times New Roman"/>
          <w:sz w:val="28"/>
          <w:szCs w:val="28"/>
        </w:rPr>
        <w:t xml:space="preserve"> 2.</w:t>
      </w:r>
      <w:r w:rsidRPr="005A05AA">
        <w:rPr>
          <w:rFonts w:ascii="Times New Roman" w:hAnsi="Times New Roman"/>
          <w:b/>
          <w:sz w:val="28"/>
          <w:szCs w:val="28"/>
        </w:rPr>
        <w:t xml:space="preserve"> </w:t>
      </w:r>
      <w:r w:rsidRPr="005A05AA">
        <w:rPr>
          <w:rFonts w:ascii="Times New Roman" w:hAnsi="Times New Roman"/>
          <w:sz w:val="28"/>
          <w:szCs w:val="28"/>
        </w:rPr>
        <w:t xml:space="preserve">Справочная правовая система ГАРАНТ (интернет-версия). </w:t>
      </w:r>
      <w:r w:rsidRPr="005A05AA">
        <w:rPr>
          <w:rFonts w:ascii="Times New Roman" w:hAnsi="Times New Roman"/>
          <w:sz w:val="28"/>
          <w:szCs w:val="28"/>
          <w:lang w:val="en-US"/>
        </w:rPr>
        <w:t xml:space="preserve">URL: </w:t>
      </w:r>
      <w:hyperlink r:id="rId12" w:history="1">
        <w:r w:rsidRPr="005A05AA">
          <w:rPr>
            <w:rStyle w:val="af0"/>
            <w:rFonts w:ascii="Times New Roman" w:hAnsi="Times New Roman"/>
            <w:color w:val="auto"/>
            <w:sz w:val="28"/>
            <w:szCs w:val="28"/>
            <w:lang w:val="en-US"/>
          </w:rPr>
          <w:t>http://www.garant.ru/iv/</w:t>
        </w:r>
      </w:hyperlink>
      <w:r w:rsidRPr="005A05AA">
        <w:rPr>
          <w:rFonts w:ascii="Times New Roman" w:hAnsi="Times New Roman"/>
          <w:sz w:val="28"/>
          <w:szCs w:val="28"/>
          <w:lang w:val="en-US"/>
        </w:rPr>
        <w:t>;</w:t>
      </w:r>
      <w:r w:rsidRPr="005A05AA">
        <w:rPr>
          <w:sz w:val="28"/>
          <w:szCs w:val="28"/>
          <w:lang w:val="en-US"/>
        </w:rPr>
        <w:t xml:space="preserve"> </w:t>
      </w:r>
    </w:p>
    <w:p w:rsidR="00610FA2" w:rsidRPr="005A05AA" w:rsidRDefault="00610FA2" w:rsidP="00610FA2">
      <w:pPr>
        <w:shd w:val="clear" w:color="auto" w:fill="FFFFFF"/>
        <w:tabs>
          <w:tab w:val="left" w:pos="442"/>
        </w:tabs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5A05AA">
        <w:rPr>
          <w:rFonts w:ascii="Times New Roman" w:eastAsia="Calibri" w:hAnsi="Times New Roman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610FA2" w:rsidRPr="005A05AA" w:rsidRDefault="00610FA2" w:rsidP="00610FA2">
      <w:pPr>
        <w:widowControl w:val="0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bCs/>
          <w:sz w:val="28"/>
          <w:szCs w:val="28"/>
        </w:rPr>
        <w:t>не используются</w:t>
      </w:r>
    </w:p>
    <w:p w:rsidR="00A2002B" w:rsidRPr="005A05AA" w:rsidRDefault="00A2002B" w:rsidP="00A2002B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5A05AA">
        <w:rPr>
          <w:rFonts w:ascii="Times New Roman" w:hAnsi="Times New Roman"/>
          <w:b/>
          <w:bCs/>
          <w:sz w:val="28"/>
          <w:szCs w:val="28"/>
        </w:rPr>
        <w:t>Базы данных, информационно-справочные и поисковые системы:</w:t>
      </w:r>
    </w:p>
    <w:p w:rsidR="00A2002B" w:rsidRPr="005A05AA" w:rsidRDefault="00A2002B" w:rsidP="00A2002B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>Обучающиеся могут при необходимости использовать возможности электронных библиотек и архивов:</w:t>
      </w:r>
    </w:p>
    <w:p w:rsidR="00A2002B" w:rsidRPr="005A05AA" w:rsidRDefault="00A2002B" w:rsidP="00A2002B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>б) электронные библиотеки:</w:t>
      </w:r>
    </w:p>
    <w:p w:rsidR="00A2002B" w:rsidRPr="005A05AA" w:rsidRDefault="00A2002B" w:rsidP="00A2002B">
      <w:pPr>
        <w:widowControl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t>● электронный каталог Российской государственной публичной научно-технической библиотеки;</w:t>
      </w:r>
    </w:p>
    <w:p w:rsidR="00A2002B" w:rsidRPr="005A05AA" w:rsidRDefault="00A2002B" w:rsidP="005A3D17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5A05AA">
        <w:rPr>
          <w:rFonts w:ascii="Times New Roman" w:hAnsi="Times New Roman"/>
          <w:sz w:val="28"/>
          <w:szCs w:val="28"/>
        </w:rPr>
        <w:lastRenderedPageBreak/>
        <w:t>библиографическая база данных, библиотечный каталог библиотеки Финансового университета</w:t>
      </w:r>
      <w:r w:rsidR="005A3D17" w:rsidRPr="005A05AA">
        <w:rPr>
          <w:rFonts w:ascii="Times New Roman" w:hAnsi="Times New Roman"/>
          <w:sz w:val="28"/>
          <w:szCs w:val="28"/>
        </w:rPr>
        <w:t>.</w:t>
      </w:r>
    </w:p>
    <w:p w:rsidR="00A2002B" w:rsidRPr="005A05AA" w:rsidRDefault="00A2002B" w:rsidP="00A2002B">
      <w:pPr>
        <w:spacing w:line="276" w:lineRule="auto"/>
        <w:ind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7820F7" w:rsidRPr="005A05AA" w:rsidRDefault="007820F7" w:rsidP="00A2002B">
      <w:pPr>
        <w:spacing w:line="276" w:lineRule="auto"/>
        <w:ind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D04180" w:rsidRPr="005A05AA" w:rsidRDefault="00D04180" w:rsidP="009A10E6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36" w:name="_Toc417907588"/>
      <w:bookmarkStart w:id="37" w:name="_Toc426472318"/>
      <w:bookmarkStart w:id="38" w:name="_Toc438658268"/>
      <w:bookmarkStart w:id="39" w:name="_Toc438735541"/>
      <w:r w:rsidRPr="005A05AA">
        <w:rPr>
          <w:rFonts w:ascii="Times New Roman" w:eastAsia="Calibri" w:hAnsi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6"/>
      <w:bookmarkEnd w:id="37"/>
      <w:bookmarkEnd w:id="38"/>
      <w:bookmarkEnd w:id="39"/>
      <w:r w:rsidRPr="005A05AA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D04180" w:rsidRPr="005A05AA" w:rsidRDefault="00D04180" w:rsidP="00EE2613">
      <w:pPr>
        <w:spacing w:line="276" w:lineRule="auto"/>
        <w:rPr>
          <w:rFonts w:ascii="Times New Roman" w:hAnsi="Times New Roman"/>
          <w:bCs/>
          <w:kern w:val="2"/>
          <w:sz w:val="28"/>
          <w:lang w:eastAsia="ar-SA"/>
        </w:rPr>
      </w:pPr>
      <w:r w:rsidRPr="005A05AA">
        <w:rPr>
          <w:rFonts w:ascii="Times New Roman" w:hAnsi="Times New Roman"/>
          <w:bCs/>
          <w:kern w:val="2"/>
          <w:sz w:val="28"/>
          <w:lang w:eastAsia="ar-SA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p w:rsidR="00ED48BC" w:rsidRPr="005A05AA" w:rsidRDefault="00ED48BC" w:rsidP="00EE2613">
      <w:pPr>
        <w:spacing w:line="276" w:lineRule="auto"/>
      </w:pPr>
    </w:p>
    <w:sectPr w:rsidR="00ED48BC" w:rsidRPr="005A05AA" w:rsidSect="00052184">
      <w:footerReference w:type="default" r:id="rId13"/>
      <w:type w:val="continuous"/>
      <w:pgSz w:w="11906" w:h="16838"/>
      <w:pgMar w:top="1276" w:right="707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FE2" w:rsidRDefault="00783FE2">
      <w:r>
        <w:separator/>
      </w:r>
    </w:p>
  </w:endnote>
  <w:endnote w:type="continuationSeparator" w:id="0">
    <w:p w:rsidR="00783FE2" w:rsidRDefault="00783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MS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iddenHorzOCR">
    <w:altName w:val="Arial Unicode MS"/>
    <w:charset w:val="80"/>
    <w:family w:val="auto"/>
    <w:pitch w:val="default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TimesNewRomanPS-Bold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070" w:rsidRDefault="001F4155" w:rsidP="00BB04F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DE7070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E7070" w:rsidRDefault="00DE707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8686775"/>
      <w:docPartObj>
        <w:docPartGallery w:val="Page Numbers (Bottom of Page)"/>
        <w:docPartUnique/>
      </w:docPartObj>
    </w:sdtPr>
    <w:sdtEndPr/>
    <w:sdtContent>
      <w:p w:rsidR="00DE7070" w:rsidRDefault="00DE7070">
        <w:pPr>
          <w:pStyle w:val="a9"/>
          <w:jc w:val="center"/>
        </w:pPr>
        <w:r>
          <w:t>1</w:t>
        </w:r>
      </w:p>
    </w:sdtContent>
  </w:sdt>
  <w:p w:rsidR="00DE7070" w:rsidRDefault="00DE707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7005758"/>
      <w:docPartObj>
        <w:docPartGallery w:val="Page Numbers (Bottom of Page)"/>
        <w:docPartUnique/>
      </w:docPartObj>
    </w:sdtPr>
    <w:sdtEndPr/>
    <w:sdtContent>
      <w:p w:rsidR="00DE7070" w:rsidRDefault="001F4155">
        <w:pPr>
          <w:pStyle w:val="a9"/>
          <w:jc w:val="center"/>
        </w:pPr>
        <w:r>
          <w:fldChar w:fldCharType="begin"/>
        </w:r>
        <w:r w:rsidR="00DE7070">
          <w:instrText>PAGE   \* MERGEFORMAT</w:instrText>
        </w:r>
        <w:r>
          <w:fldChar w:fldCharType="separate"/>
        </w:r>
        <w:r w:rsidR="00497C75">
          <w:rPr>
            <w:noProof/>
          </w:rPr>
          <w:t>2</w:t>
        </w:r>
        <w:r>
          <w:fldChar w:fldCharType="end"/>
        </w:r>
      </w:p>
    </w:sdtContent>
  </w:sdt>
  <w:p w:rsidR="00DE7070" w:rsidRDefault="00DE707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FE2" w:rsidRDefault="00783FE2">
      <w:r>
        <w:separator/>
      </w:r>
    </w:p>
  </w:footnote>
  <w:footnote w:type="continuationSeparator" w:id="0">
    <w:p w:rsidR="00783FE2" w:rsidRDefault="00783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070" w:rsidRDefault="001F4155" w:rsidP="00BB04F1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E7070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E7070" w:rsidRDefault="00DE7070" w:rsidP="00BB04F1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070" w:rsidRDefault="00DE7070" w:rsidP="00BB04F1">
    <w:pPr>
      <w:pStyle w:val="ac"/>
      <w:framePr w:wrap="around" w:vAnchor="text" w:hAnchor="margin" w:xAlign="right" w:y="1"/>
      <w:jc w:val="center"/>
      <w:rPr>
        <w:rStyle w:val="ab"/>
      </w:rPr>
    </w:pPr>
  </w:p>
  <w:p w:rsidR="00DE7070" w:rsidRDefault="00DE7070" w:rsidP="00BB04F1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4FC72CA"/>
    <w:multiLevelType w:val="hybridMultilevel"/>
    <w:tmpl w:val="095C482E"/>
    <w:lvl w:ilvl="0" w:tplc="E62A9B7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06CF510B"/>
    <w:multiLevelType w:val="hybridMultilevel"/>
    <w:tmpl w:val="E564F164"/>
    <w:lvl w:ilvl="0" w:tplc="A076672E">
      <w:start w:val="1"/>
      <w:numFmt w:val="decimal"/>
      <w:lvlText w:val="%1."/>
      <w:lvlJc w:val="left"/>
      <w:pPr>
        <w:ind w:left="700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11825A65"/>
    <w:multiLevelType w:val="hybridMultilevel"/>
    <w:tmpl w:val="E36673FC"/>
    <w:lvl w:ilvl="0" w:tplc="819CB4DC">
      <w:start w:val="1"/>
      <w:numFmt w:val="decimal"/>
      <w:lvlText w:val="%1."/>
      <w:lvlJc w:val="left"/>
      <w:pPr>
        <w:ind w:left="12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159E0618"/>
    <w:multiLevelType w:val="hybridMultilevel"/>
    <w:tmpl w:val="C6A89E36"/>
    <w:lvl w:ilvl="0" w:tplc="246A7C3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170E2189"/>
    <w:multiLevelType w:val="hybridMultilevel"/>
    <w:tmpl w:val="9918BE7A"/>
    <w:lvl w:ilvl="0" w:tplc="DA84755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18CA362C"/>
    <w:multiLevelType w:val="hybridMultilevel"/>
    <w:tmpl w:val="E3FA840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F3A2BE6"/>
    <w:multiLevelType w:val="hybridMultilevel"/>
    <w:tmpl w:val="C8BEBCFC"/>
    <w:lvl w:ilvl="0" w:tplc="DA84755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1FFE0C01"/>
    <w:multiLevelType w:val="hybridMultilevel"/>
    <w:tmpl w:val="4A808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D6BF8"/>
    <w:multiLevelType w:val="hybridMultilevel"/>
    <w:tmpl w:val="ED54454E"/>
    <w:lvl w:ilvl="0" w:tplc="8A02E21C">
      <w:start w:val="1"/>
      <w:numFmt w:val="decimal"/>
      <w:lvlText w:val="%1."/>
      <w:lvlJc w:val="left"/>
      <w:pPr>
        <w:ind w:left="1728" w:hanging="102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0781CBE"/>
    <w:multiLevelType w:val="hybridMultilevel"/>
    <w:tmpl w:val="7E9C8E80"/>
    <w:lvl w:ilvl="0" w:tplc="626887A0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07CA4"/>
    <w:multiLevelType w:val="hybridMultilevel"/>
    <w:tmpl w:val="C79C670E"/>
    <w:lvl w:ilvl="0" w:tplc="40403306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0B605EA"/>
    <w:multiLevelType w:val="hybridMultilevel"/>
    <w:tmpl w:val="6AAEF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952E2"/>
    <w:multiLevelType w:val="hybridMultilevel"/>
    <w:tmpl w:val="E5C08CF4"/>
    <w:lvl w:ilvl="0" w:tplc="CDFAA6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2622004"/>
    <w:multiLevelType w:val="hybridMultilevel"/>
    <w:tmpl w:val="8CCE5144"/>
    <w:lvl w:ilvl="0" w:tplc="D6ECB6A6">
      <w:start w:val="1"/>
      <w:numFmt w:val="decimal"/>
      <w:lvlText w:val="%1."/>
      <w:lvlJc w:val="left"/>
      <w:pPr>
        <w:ind w:left="70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35413C28"/>
    <w:multiLevelType w:val="hybridMultilevel"/>
    <w:tmpl w:val="0AD03884"/>
    <w:lvl w:ilvl="0" w:tplc="53F2C6BE">
      <w:start w:val="9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 w15:restartNumberingAfterBreak="0">
    <w:nsid w:val="357D2BAA"/>
    <w:multiLevelType w:val="hybridMultilevel"/>
    <w:tmpl w:val="CC465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C10C4C"/>
    <w:multiLevelType w:val="hybridMultilevel"/>
    <w:tmpl w:val="CF92C846"/>
    <w:lvl w:ilvl="0" w:tplc="13FC2AC2">
      <w:start w:val="1"/>
      <w:numFmt w:val="decimal"/>
      <w:lvlText w:val="%1."/>
      <w:lvlJc w:val="left"/>
      <w:pPr>
        <w:ind w:left="990" w:hanging="63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57CD0"/>
    <w:multiLevelType w:val="hybridMultilevel"/>
    <w:tmpl w:val="FE826582"/>
    <w:lvl w:ilvl="0" w:tplc="4040330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9" w15:restartNumberingAfterBreak="0">
    <w:nsid w:val="3A451F5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E30FF"/>
    <w:multiLevelType w:val="hybridMultilevel"/>
    <w:tmpl w:val="F418C18C"/>
    <w:lvl w:ilvl="0" w:tplc="DA84755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44CB69FE"/>
    <w:multiLevelType w:val="hybridMultilevel"/>
    <w:tmpl w:val="DB32A37E"/>
    <w:lvl w:ilvl="0" w:tplc="08E493E2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47B770C4"/>
    <w:multiLevelType w:val="hybridMultilevel"/>
    <w:tmpl w:val="B3568250"/>
    <w:lvl w:ilvl="0" w:tplc="DA84755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3" w15:restartNumberingAfterBreak="0">
    <w:nsid w:val="48FC28B6"/>
    <w:multiLevelType w:val="hybridMultilevel"/>
    <w:tmpl w:val="DE98039E"/>
    <w:lvl w:ilvl="0" w:tplc="049E92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514456"/>
    <w:multiLevelType w:val="hybridMultilevel"/>
    <w:tmpl w:val="B37C428E"/>
    <w:lvl w:ilvl="0" w:tplc="2C344CA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5" w15:restartNumberingAfterBreak="0">
    <w:nsid w:val="50A220F1"/>
    <w:multiLevelType w:val="hybridMultilevel"/>
    <w:tmpl w:val="E578F28A"/>
    <w:lvl w:ilvl="0" w:tplc="8312A852">
      <w:start w:val="1"/>
      <w:numFmt w:val="decimal"/>
      <w:lvlText w:val="%1."/>
      <w:lvlJc w:val="left"/>
      <w:pPr>
        <w:ind w:left="1068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32C07BF"/>
    <w:multiLevelType w:val="hybridMultilevel"/>
    <w:tmpl w:val="74E872BC"/>
    <w:lvl w:ilvl="0" w:tplc="AB7C5FF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7" w15:restartNumberingAfterBreak="0">
    <w:nsid w:val="5B730398"/>
    <w:multiLevelType w:val="hybridMultilevel"/>
    <w:tmpl w:val="3DDA3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0D5A49"/>
    <w:multiLevelType w:val="hybridMultilevel"/>
    <w:tmpl w:val="A1501B3C"/>
    <w:lvl w:ilvl="0" w:tplc="13F614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82DB1"/>
    <w:multiLevelType w:val="hybridMultilevel"/>
    <w:tmpl w:val="CC6E39A8"/>
    <w:lvl w:ilvl="0" w:tplc="DA84755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0" w15:restartNumberingAfterBreak="0">
    <w:nsid w:val="6481776E"/>
    <w:multiLevelType w:val="hybridMultilevel"/>
    <w:tmpl w:val="9D5A2684"/>
    <w:lvl w:ilvl="0" w:tplc="1AB27A7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1" w15:restartNumberingAfterBreak="0">
    <w:nsid w:val="679620BF"/>
    <w:multiLevelType w:val="multilevel"/>
    <w:tmpl w:val="1CB24C78"/>
    <w:styleLink w:val="1"/>
    <w:lvl w:ilvl="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0" w:hanging="360"/>
      </w:pPr>
    </w:lvl>
    <w:lvl w:ilvl="2">
      <w:start w:val="1"/>
      <w:numFmt w:val="lowerRoman"/>
      <w:lvlText w:val="%3."/>
      <w:lvlJc w:val="right"/>
      <w:pPr>
        <w:ind w:left="2140" w:hanging="180"/>
      </w:pPr>
    </w:lvl>
    <w:lvl w:ilvl="3">
      <w:start w:val="1"/>
      <w:numFmt w:val="decimal"/>
      <w:lvlText w:val="%4."/>
      <w:lvlJc w:val="left"/>
      <w:pPr>
        <w:ind w:left="2860" w:hanging="360"/>
      </w:pPr>
    </w:lvl>
    <w:lvl w:ilvl="4">
      <w:start w:val="1"/>
      <w:numFmt w:val="lowerLetter"/>
      <w:lvlText w:val="%5."/>
      <w:lvlJc w:val="left"/>
      <w:pPr>
        <w:ind w:left="3580" w:hanging="360"/>
      </w:pPr>
    </w:lvl>
    <w:lvl w:ilvl="5">
      <w:start w:val="1"/>
      <w:numFmt w:val="lowerRoman"/>
      <w:lvlText w:val="%6."/>
      <w:lvlJc w:val="right"/>
      <w:pPr>
        <w:ind w:left="4300" w:hanging="180"/>
      </w:pPr>
    </w:lvl>
    <w:lvl w:ilvl="6">
      <w:start w:val="1"/>
      <w:numFmt w:val="decimal"/>
      <w:lvlText w:val="%7."/>
      <w:lvlJc w:val="left"/>
      <w:pPr>
        <w:ind w:left="5020" w:hanging="360"/>
      </w:pPr>
    </w:lvl>
    <w:lvl w:ilvl="7">
      <w:start w:val="1"/>
      <w:numFmt w:val="lowerLetter"/>
      <w:lvlText w:val="%8."/>
      <w:lvlJc w:val="left"/>
      <w:pPr>
        <w:ind w:left="5740" w:hanging="360"/>
      </w:pPr>
    </w:lvl>
    <w:lvl w:ilvl="8">
      <w:start w:val="1"/>
      <w:numFmt w:val="lowerRoman"/>
      <w:lvlText w:val="%9."/>
      <w:lvlJc w:val="right"/>
      <w:pPr>
        <w:ind w:left="6460" w:hanging="180"/>
      </w:pPr>
    </w:lvl>
  </w:abstractNum>
  <w:abstractNum w:abstractNumId="32" w15:restartNumberingAfterBreak="0">
    <w:nsid w:val="6917599F"/>
    <w:multiLevelType w:val="hybridMultilevel"/>
    <w:tmpl w:val="06E24A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BA73789"/>
    <w:multiLevelType w:val="hybridMultilevel"/>
    <w:tmpl w:val="D30E685E"/>
    <w:lvl w:ilvl="0" w:tplc="DA84755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4" w15:restartNumberingAfterBreak="0">
    <w:nsid w:val="737C3506"/>
    <w:multiLevelType w:val="hybridMultilevel"/>
    <w:tmpl w:val="70EC9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E55310"/>
    <w:multiLevelType w:val="hybridMultilevel"/>
    <w:tmpl w:val="C4A0A386"/>
    <w:lvl w:ilvl="0" w:tplc="BE766FF8">
      <w:start w:val="1"/>
      <w:numFmt w:val="decimal"/>
      <w:lvlText w:val="%1."/>
      <w:lvlJc w:val="left"/>
      <w:pPr>
        <w:tabs>
          <w:tab w:val="num" w:pos="624"/>
        </w:tabs>
        <w:ind w:firstLine="425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23"/>
  </w:num>
  <w:num w:numId="4">
    <w:abstractNumId w:val="13"/>
  </w:num>
  <w:num w:numId="5">
    <w:abstractNumId w:val="6"/>
  </w:num>
  <w:num w:numId="6">
    <w:abstractNumId w:val="25"/>
  </w:num>
  <w:num w:numId="7">
    <w:abstractNumId w:val="2"/>
  </w:num>
  <w:num w:numId="8">
    <w:abstractNumId w:val="9"/>
  </w:num>
  <w:num w:numId="9">
    <w:abstractNumId w:val="10"/>
  </w:num>
  <w:num w:numId="10">
    <w:abstractNumId w:val="17"/>
  </w:num>
  <w:num w:numId="11">
    <w:abstractNumId w:val="8"/>
  </w:num>
  <w:num w:numId="12">
    <w:abstractNumId w:val="12"/>
  </w:num>
  <w:num w:numId="13">
    <w:abstractNumId w:val="34"/>
  </w:num>
  <w:num w:numId="14">
    <w:abstractNumId w:val="27"/>
  </w:num>
  <w:num w:numId="15">
    <w:abstractNumId w:val="18"/>
  </w:num>
  <w:num w:numId="16">
    <w:abstractNumId w:val="11"/>
  </w:num>
  <w:num w:numId="17">
    <w:abstractNumId w:val="7"/>
  </w:num>
  <w:num w:numId="18">
    <w:abstractNumId w:val="16"/>
  </w:num>
  <w:num w:numId="19">
    <w:abstractNumId w:val="14"/>
  </w:num>
  <w:num w:numId="20">
    <w:abstractNumId w:val="4"/>
  </w:num>
  <w:num w:numId="21">
    <w:abstractNumId w:val="26"/>
  </w:num>
  <w:num w:numId="22">
    <w:abstractNumId w:val="24"/>
  </w:num>
  <w:num w:numId="23">
    <w:abstractNumId w:val="31"/>
  </w:num>
  <w:num w:numId="24">
    <w:abstractNumId w:val="1"/>
  </w:num>
  <w:num w:numId="25">
    <w:abstractNumId w:val="33"/>
  </w:num>
  <w:num w:numId="26">
    <w:abstractNumId w:val="20"/>
  </w:num>
  <w:num w:numId="27">
    <w:abstractNumId w:val="30"/>
  </w:num>
  <w:num w:numId="28">
    <w:abstractNumId w:val="22"/>
  </w:num>
  <w:num w:numId="29">
    <w:abstractNumId w:val="5"/>
  </w:num>
  <w:num w:numId="30">
    <w:abstractNumId w:val="29"/>
  </w:num>
  <w:num w:numId="31">
    <w:abstractNumId w:val="21"/>
  </w:num>
  <w:num w:numId="32">
    <w:abstractNumId w:val="32"/>
  </w:num>
  <w:num w:numId="33">
    <w:abstractNumId w:val="15"/>
  </w:num>
  <w:num w:numId="34">
    <w:abstractNumId w:val="19"/>
  </w:num>
  <w:num w:numId="35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0FAF"/>
    <w:rsid w:val="00007718"/>
    <w:rsid w:val="0001284B"/>
    <w:rsid w:val="00012A64"/>
    <w:rsid w:val="00014CEA"/>
    <w:rsid w:val="00015C9F"/>
    <w:rsid w:val="00022073"/>
    <w:rsid w:val="00022A95"/>
    <w:rsid w:val="00025F9D"/>
    <w:rsid w:val="00027882"/>
    <w:rsid w:val="00032C69"/>
    <w:rsid w:val="0003317A"/>
    <w:rsid w:val="00037427"/>
    <w:rsid w:val="000422C9"/>
    <w:rsid w:val="00045CA5"/>
    <w:rsid w:val="00046FEC"/>
    <w:rsid w:val="00052184"/>
    <w:rsid w:val="00054646"/>
    <w:rsid w:val="00057BDA"/>
    <w:rsid w:val="00065530"/>
    <w:rsid w:val="000668C1"/>
    <w:rsid w:val="00066E0A"/>
    <w:rsid w:val="000709FA"/>
    <w:rsid w:val="00075A98"/>
    <w:rsid w:val="000841F2"/>
    <w:rsid w:val="00084C62"/>
    <w:rsid w:val="00087700"/>
    <w:rsid w:val="0008782D"/>
    <w:rsid w:val="0009330D"/>
    <w:rsid w:val="000A2A2F"/>
    <w:rsid w:val="000A3F4D"/>
    <w:rsid w:val="000A4AC4"/>
    <w:rsid w:val="000A71CB"/>
    <w:rsid w:val="000B564A"/>
    <w:rsid w:val="000B72FF"/>
    <w:rsid w:val="000C43FE"/>
    <w:rsid w:val="000C7775"/>
    <w:rsid w:val="000D0412"/>
    <w:rsid w:val="000D0C31"/>
    <w:rsid w:val="000D0C4D"/>
    <w:rsid w:val="000D26BB"/>
    <w:rsid w:val="000D39D0"/>
    <w:rsid w:val="000D6717"/>
    <w:rsid w:val="000E6524"/>
    <w:rsid w:val="000F6EAF"/>
    <w:rsid w:val="0010511B"/>
    <w:rsid w:val="00106A5C"/>
    <w:rsid w:val="001112D2"/>
    <w:rsid w:val="00120216"/>
    <w:rsid w:val="001226FE"/>
    <w:rsid w:val="00123816"/>
    <w:rsid w:val="00124F9F"/>
    <w:rsid w:val="00135A37"/>
    <w:rsid w:val="00136C1B"/>
    <w:rsid w:val="00141447"/>
    <w:rsid w:val="00141EE0"/>
    <w:rsid w:val="00147634"/>
    <w:rsid w:val="00153085"/>
    <w:rsid w:val="00155C0E"/>
    <w:rsid w:val="00164CE2"/>
    <w:rsid w:val="0018068D"/>
    <w:rsid w:val="00180B40"/>
    <w:rsid w:val="00181D4B"/>
    <w:rsid w:val="001917C8"/>
    <w:rsid w:val="00192A83"/>
    <w:rsid w:val="00195C38"/>
    <w:rsid w:val="001A3910"/>
    <w:rsid w:val="001A539B"/>
    <w:rsid w:val="001A7D8A"/>
    <w:rsid w:val="001B1A4E"/>
    <w:rsid w:val="001B2B30"/>
    <w:rsid w:val="001B5DC7"/>
    <w:rsid w:val="001B690D"/>
    <w:rsid w:val="001B6D74"/>
    <w:rsid w:val="001B7767"/>
    <w:rsid w:val="001C5BFA"/>
    <w:rsid w:val="001C6E66"/>
    <w:rsid w:val="001D27B3"/>
    <w:rsid w:val="001E2781"/>
    <w:rsid w:val="001E425B"/>
    <w:rsid w:val="001E7D4E"/>
    <w:rsid w:val="001F34B2"/>
    <w:rsid w:val="001F4155"/>
    <w:rsid w:val="001F6D3B"/>
    <w:rsid w:val="00207DD9"/>
    <w:rsid w:val="00207FFA"/>
    <w:rsid w:val="0022672A"/>
    <w:rsid w:val="00232BCC"/>
    <w:rsid w:val="00240DFF"/>
    <w:rsid w:val="00255ABA"/>
    <w:rsid w:val="00257416"/>
    <w:rsid w:val="0026241D"/>
    <w:rsid w:val="002675C9"/>
    <w:rsid w:val="002704AF"/>
    <w:rsid w:val="00281B3F"/>
    <w:rsid w:val="002900A0"/>
    <w:rsid w:val="00296ECF"/>
    <w:rsid w:val="002A18A1"/>
    <w:rsid w:val="002A1AC6"/>
    <w:rsid w:val="002A254E"/>
    <w:rsid w:val="002B2A99"/>
    <w:rsid w:val="002C64DB"/>
    <w:rsid w:val="002D1462"/>
    <w:rsid w:val="002D1F5E"/>
    <w:rsid w:val="002D6AE8"/>
    <w:rsid w:val="002E240B"/>
    <w:rsid w:val="002E2545"/>
    <w:rsid w:val="002F0DBE"/>
    <w:rsid w:val="002F1CA0"/>
    <w:rsid w:val="002F1E5A"/>
    <w:rsid w:val="0030125A"/>
    <w:rsid w:val="0031254D"/>
    <w:rsid w:val="0031736B"/>
    <w:rsid w:val="00321263"/>
    <w:rsid w:val="003341F9"/>
    <w:rsid w:val="00335CBE"/>
    <w:rsid w:val="00343224"/>
    <w:rsid w:val="00347801"/>
    <w:rsid w:val="00361DA9"/>
    <w:rsid w:val="003705AB"/>
    <w:rsid w:val="00371685"/>
    <w:rsid w:val="00377098"/>
    <w:rsid w:val="00377A21"/>
    <w:rsid w:val="00381F68"/>
    <w:rsid w:val="00383E88"/>
    <w:rsid w:val="00384166"/>
    <w:rsid w:val="003852AE"/>
    <w:rsid w:val="0039313E"/>
    <w:rsid w:val="00395BF1"/>
    <w:rsid w:val="003A736E"/>
    <w:rsid w:val="003A7A7D"/>
    <w:rsid w:val="003B020B"/>
    <w:rsid w:val="003B225D"/>
    <w:rsid w:val="003B57A2"/>
    <w:rsid w:val="003C25CE"/>
    <w:rsid w:val="003C47F2"/>
    <w:rsid w:val="003C7C23"/>
    <w:rsid w:val="003D632D"/>
    <w:rsid w:val="003D710D"/>
    <w:rsid w:val="003E2E1D"/>
    <w:rsid w:val="003E4EA0"/>
    <w:rsid w:val="003E5A77"/>
    <w:rsid w:val="003E66AD"/>
    <w:rsid w:val="003F4C56"/>
    <w:rsid w:val="00402E51"/>
    <w:rsid w:val="004044DC"/>
    <w:rsid w:val="004059D0"/>
    <w:rsid w:val="00412948"/>
    <w:rsid w:val="00414D50"/>
    <w:rsid w:val="0041577E"/>
    <w:rsid w:val="00420ADF"/>
    <w:rsid w:val="004224C0"/>
    <w:rsid w:val="00424A5A"/>
    <w:rsid w:val="00425254"/>
    <w:rsid w:val="004261F2"/>
    <w:rsid w:val="00426911"/>
    <w:rsid w:val="004302A5"/>
    <w:rsid w:val="004307FE"/>
    <w:rsid w:val="00431F19"/>
    <w:rsid w:val="004363DA"/>
    <w:rsid w:val="0043671B"/>
    <w:rsid w:val="004503B5"/>
    <w:rsid w:val="00450B06"/>
    <w:rsid w:val="0045185A"/>
    <w:rsid w:val="004568BF"/>
    <w:rsid w:val="00456F2D"/>
    <w:rsid w:val="004574AF"/>
    <w:rsid w:val="00457549"/>
    <w:rsid w:val="00461064"/>
    <w:rsid w:val="00461F0F"/>
    <w:rsid w:val="004621C2"/>
    <w:rsid w:val="00471838"/>
    <w:rsid w:val="004845C0"/>
    <w:rsid w:val="0048494F"/>
    <w:rsid w:val="00490FD4"/>
    <w:rsid w:val="0049153E"/>
    <w:rsid w:val="0049187D"/>
    <w:rsid w:val="00497C75"/>
    <w:rsid w:val="004A167C"/>
    <w:rsid w:val="004A77D6"/>
    <w:rsid w:val="004B15E8"/>
    <w:rsid w:val="004B32FB"/>
    <w:rsid w:val="004B33B5"/>
    <w:rsid w:val="004B4DF7"/>
    <w:rsid w:val="004C0C62"/>
    <w:rsid w:val="004C6879"/>
    <w:rsid w:val="004D450D"/>
    <w:rsid w:val="004E5994"/>
    <w:rsid w:val="004E69BB"/>
    <w:rsid w:val="005020E5"/>
    <w:rsid w:val="00502B0A"/>
    <w:rsid w:val="00504C16"/>
    <w:rsid w:val="00504FBF"/>
    <w:rsid w:val="0051042B"/>
    <w:rsid w:val="005155A5"/>
    <w:rsid w:val="00523DC8"/>
    <w:rsid w:val="005256A3"/>
    <w:rsid w:val="00527B66"/>
    <w:rsid w:val="005338B8"/>
    <w:rsid w:val="0054053A"/>
    <w:rsid w:val="00552C73"/>
    <w:rsid w:val="00553079"/>
    <w:rsid w:val="00553E27"/>
    <w:rsid w:val="0055518C"/>
    <w:rsid w:val="00561D68"/>
    <w:rsid w:val="005632D2"/>
    <w:rsid w:val="0056612D"/>
    <w:rsid w:val="005676BA"/>
    <w:rsid w:val="00576159"/>
    <w:rsid w:val="00583D55"/>
    <w:rsid w:val="00585586"/>
    <w:rsid w:val="00590EF9"/>
    <w:rsid w:val="005928EF"/>
    <w:rsid w:val="005944AD"/>
    <w:rsid w:val="005A05AA"/>
    <w:rsid w:val="005A0FAF"/>
    <w:rsid w:val="005A3D17"/>
    <w:rsid w:val="005B2B9A"/>
    <w:rsid w:val="005B2F9F"/>
    <w:rsid w:val="005B3959"/>
    <w:rsid w:val="005B5334"/>
    <w:rsid w:val="005B5B4B"/>
    <w:rsid w:val="005C12E1"/>
    <w:rsid w:val="005C2837"/>
    <w:rsid w:val="005C5340"/>
    <w:rsid w:val="005C61BC"/>
    <w:rsid w:val="005C63DE"/>
    <w:rsid w:val="005C7A50"/>
    <w:rsid w:val="005D0BEE"/>
    <w:rsid w:val="005E0A49"/>
    <w:rsid w:val="005E4BAB"/>
    <w:rsid w:val="005F1E66"/>
    <w:rsid w:val="005F2A23"/>
    <w:rsid w:val="005F668D"/>
    <w:rsid w:val="005F7AD5"/>
    <w:rsid w:val="0060263E"/>
    <w:rsid w:val="00604AEE"/>
    <w:rsid w:val="00605F1A"/>
    <w:rsid w:val="00606A7F"/>
    <w:rsid w:val="006100A1"/>
    <w:rsid w:val="00610FA2"/>
    <w:rsid w:val="0061104A"/>
    <w:rsid w:val="00612B1F"/>
    <w:rsid w:val="00614AED"/>
    <w:rsid w:val="00614BAD"/>
    <w:rsid w:val="0062504D"/>
    <w:rsid w:val="00634D76"/>
    <w:rsid w:val="00642882"/>
    <w:rsid w:val="00643A0D"/>
    <w:rsid w:val="00653238"/>
    <w:rsid w:val="006535C4"/>
    <w:rsid w:val="00653D5B"/>
    <w:rsid w:val="00654B66"/>
    <w:rsid w:val="0065659B"/>
    <w:rsid w:val="00656B16"/>
    <w:rsid w:val="00656DF2"/>
    <w:rsid w:val="00657FC3"/>
    <w:rsid w:val="00660544"/>
    <w:rsid w:val="0066602D"/>
    <w:rsid w:val="0067418A"/>
    <w:rsid w:val="00674B8D"/>
    <w:rsid w:val="0067558A"/>
    <w:rsid w:val="006774FB"/>
    <w:rsid w:val="00690AF0"/>
    <w:rsid w:val="006A10C7"/>
    <w:rsid w:val="006A1F37"/>
    <w:rsid w:val="006A6B7C"/>
    <w:rsid w:val="006B1506"/>
    <w:rsid w:val="006B376A"/>
    <w:rsid w:val="006B5456"/>
    <w:rsid w:val="006B5819"/>
    <w:rsid w:val="006C1C8F"/>
    <w:rsid w:val="006C35B7"/>
    <w:rsid w:val="006C3A01"/>
    <w:rsid w:val="006C50EE"/>
    <w:rsid w:val="006C76F1"/>
    <w:rsid w:val="006D0DD1"/>
    <w:rsid w:val="006D4D00"/>
    <w:rsid w:val="006D5D8F"/>
    <w:rsid w:val="006D63AB"/>
    <w:rsid w:val="006D75C4"/>
    <w:rsid w:val="006E025D"/>
    <w:rsid w:val="006E0330"/>
    <w:rsid w:val="006E0801"/>
    <w:rsid w:val="006E2007"/>
    <w:rsid w:val="006E22D8"/>
    <w:rsid w:val="006E462B"/>
    <w:rsid w:val="006F0470"/>
    <w:rsid w:val="006F4FD3"/>
    <w:rsid w:val="006F5605"/>
    <w:rsid w:val="00701C8E"/>
    <w:rsid w:val="00704C8A"/>
    <w:rsid w:val="00707CC4"/>
    <w:rsid w:val="00713E37"/>
    <w:rsid w:val="00716D91"/>
    <w:rsid w:val="00720A8C"/>
    <w:rsid w:val="00721103"/>
    <w:rsid w:val="007222DB"/>
    <w:rsid w:val="0072303E"/>
    <w:rsid w:val="00725CE8"/>
    <w:rsid w:val="0073065F"/>
    <w:rsid w:val="007316C5"/>
    <w:rsid w:val="00740E24"/>
    <w:rsid w:val="007436D0"/>
    <w:rsid w:val="00745E4E"/>
    <w:rsid w:val="00747F06"/>
    <w:rsid w:val="00753C76"/>
    <w:rsid w:val="007560AB"/>
    <w:rsid w:val="00757251"/>
    <w:rsid w:val="00760352"/>
    <w:rsid w:val="007615C9"/>
    <w:rsid w:val="0076439F"/>
    <w:rsid w:val="00773957"/>
    <w:rsid w:val="007815D5"/>
    <w:rsid w:val="007820F7"/>
    <w:rsid w:val="00783FE2"/>
    <w:rsid w:val="00786039"/>
    <w:rsid w:val="007916C8"/>
    <w:rsid w:val="007963AE"/>
    <w:rsid w:val="007A2794"/>
    <w:rsid w:val="007A647F"/>
    <w:rsid w:val="007B1D03"/>
    <w:rsid w:val="007C11CF"/>
    <w:rsid w:val="007C655D"/>
    <w:rsid w:val="007C6D49"/>
    <w:rsid w:val="007D14E7"/>
    <w:rsid w:val="007D28A2"/>
    <w:rsid w:val="007D4F0A"/>
    <w:rsid w:val="007D7F22"/>
    <w:rsid w:val="007E75C5"/>
    <w:rsid w:val="007F091C"/>
    <w:rsid w:val="007F1D06"/>
    <w:rsid w:val="008034DC"/>
    <w:rsid w:val="00804E61"/>
    <w:rsid w:val="00810DC2"/>
    <w:rsid w:val="00813C10"/>
    <w:rsid w:val="00823E5A"/>
    <w:rsid w:val="0082599F"/>
    <w:rsid w:val="00831430"/>
    <w:rsid w:val="0083759D"/>
    <w:rsid w:val="008542E6"/>
    <w:rsid w:val="00856427"/>
    <w:rsid w:val="00857BA8"/>
    <w:rsid w:val="008663FF"/>
    <w:rsid w:val="008736B5"/>
    <w:rsid w:val="00873910"/>
    <w:rsid w:val="008749F0"/>
    <w:rsid w:val="0088131B"/>
    <w:rsid w:val="00881FA2"/>
    <w:rsid w:val="00890DEC"/>
    <w:rsid w:val="008915B2"/>
    <w:rsid w:val="008917A1"/>
    <w:rsid w:val="00894B69"/>
    <w:rsid w:val="008A15ED"/>
    <w:rsid w:val="008B294A"/>
    <w:rsid w:val="008B4238"/>
    <w:rsid w:val="008B6280"/>
    <w:rsid w:val="008C2AC5"/>
    <w:rsid w:val="008D0885"/>
    <w:rsid w:val="008D6113"/>
    <w:rsid w:val="008D6A59"/>
    <w:rsid w:val="008E11F7"/>
    <w:rsid w:val="008F0FDE"/>
    <w:rsid w:val="008F1852"/>
    <w:rsid w:val="008F3182"/>
    <w:rsid w:val="008F36BF"/>
    <w:rsid w:val="008F4B80"/>
    <w:rsid w:val="008F66C5"/>
    <w:rsid w:val="00901212"/>
    <w:rsid w:val="00901F51"/>
    <w:rsid w:val="009048B3"/>
    <w:rsid w:val="00904CD1"/>
    <w:rsid w:val="0091252E"/>
    <w:rsid w:val="009162D5"/>
    <w:rsid w:val="0091736B"/>
    <w:rsid w:val="00917DC0"/>
    <w:rsid w:val="00923F34"/>
    <w:rsid w:val="00925AE6"/>
    <w:rsid w:val="00932ACA"/>
    <w:rsid w:val="00934386"/>
    <w:rsid w:val="00940D96"/>
    <w:rsid w:val="00955871"/>
    <w:rsid w:val="0095790F"/>
    <w:rsid w:val="00960A89"/>
    <w:rsid w:val="00965547"/>
    <w:rsid w:val="00967993"/>
    <w:rsid w:val="009802C2"/>
    <w:rsid w:val="00981E0D"/>
    <w:rsid w:val="0098785D"/>
    <w:rsid w:val="009907C9"/>
    <w:rsid w:val="00994755"/>
    <w:rsid w:val="009976FF"/>
    <w:rsid w:val="009A10E6"/>
    <w:rsid w:val="009A16D1"/>
    <w:rsid w:val="009B17C4"/>
    <w:rsid w:val="009B43D8"/>
    <w:rsid w:val="009B4691"/>
    <w:rsid w:val="009B4EB7"/>
    <w:rsid w:val="009B6A54"/>
    <w:rsid w:val="009C024D"/>
    <w:rsid w:val="009D0226"/>
    <w:rsid w:val="009D0FEC"/>
    <w:rsid w:val="009D497E"/>
    <w:rsid w:val="009E0BDF"/>
    <w:rsid w:val="009E3A06"/>
    <w:rsid w:val="009F0C81"/>
    <w:rsid w:val="009F66DE"/>
    <w:rsid w:val="009F6C9D"/>
    <w:rsid w:val="00A00360"/>
    <w:rsid w:val="00A02859"/>
    <w:rsid w:val="00A14676"/>
    <w:rsid w:val="00A2002B"/>
    <w:rsid w:val="00A2131E"/>
    <w:rsid w:val="00A213D9"/>
    <w:rsid w:val="00A26ED2"/>
    <w:rsid w:val="00A35E1D"/>
    <w:rsid w:val="00A45246"/>
    <w:rsid w:val="00A47508"/>
    <w:rsid w:val="00A546E8"/>
    <w:rsid w:val="00A54EDC"/>
    <w:rsid w:val="00A62826"/>
    <w:rsid w:val="00A63D9D"/>
    <w:rsid w:val="00A649AC"/>
    <w:rsid w:val="00A6750A"/>
    <w:rsid w:val="00A74AFB"/>
    <w:rsid w:val="00A808F3"/>
    <w:rsid w:val="00A83AD6"/>
    <w:rsid w:val="00A86500"/>
    <w:rsid w:val="00A92489"/>
    <w:rsid w:val="00A94B32"/>
    <w:rsid w:val="00A972C0"/>
    <w:rsid w:val="00AA6720"/>
    <w:rsid w:val="00AB4E1F"/>
    <w:rsid w:val="00AB5A9E"/>
    <w:rsid w:val="00AB5E1A"/>
    <w:rsid w:val="00AC104B"/>
    <w:rsid w:val="00AC358A"/>
    <w:rsid w:val="00AD1C46"/>
    <w:rsid w:val="00AD6402"/>
    <w:rsid w:val="00AD65A3"/>
    <w:rsid w:val="00AD70AB"/>
    <w:rsid w:val="00AE1798"/>
    <w:rsid w:val="00AE5012"/>
    <w:rsid w:val="00AE793A"/>
    <w:rsid w:val="00B014CF"/>
    <w:rsid w:val="00B0186F"/>
    <w:rsid w:val="00B07A67"/>
    <w:rsid w:val="00B12380"/>
    <w:rsid w:val="00B146C1"/>
    <w:rsid w:val="00B2019C"/>
    <w:rsid w:val="00B20FB3"/>
    <w:rsid w:val="00B238D2"/>
    <w:rsid w:val="00B23B02"/>
    <w:rsid w:val="00B249CE"/>
    <w:rsid w:val="00B250C9"/>
    <w:rsid w:val="00B259B4"/>
    <w:rsid w:val="00B3156E"/>
    <w:rsid w:val="00B3417F"/>
    <w:rsid w:val="00B35878"/>
    <w:rsid w:val="00B364FF"/>
    <w:rsid w:val="00B43431"/>
    <w:rsid w:val="00B446F2"/>
    <w:rsid w:val="00B45DA6"/>
    <w:rsid w:val="00B51C1D"/>
    <w:rsid w:val="00B51E73"/>
    <w:rsid w:val="00B62ED6"/>
    <w:rsid w:val="00B656B0"/>
    <w:rsid w:val="00B66131"/>
    <w:rsid w:val="00B71780"/>
    <w:rsid w:val="00B71B84"/>
    <w:rsid w:val="00B71E74"/>
    <w:rsid w:val="00B738FE"/>
    <w:rsid w:val="00B80CA3"/>
    <w:rsid w:val="00B87A8F"/>
    <w:rsid w:val="00B90A6D"/>
    <w:rsid w:val="00B952F3"/>
    <w:rsid w:val="00B97E3D"/>
    <w:rsid w:val="00BA208E"/>
    <w:rsid w:val="00BA2884"/>
    <w:rsid w:val="00BA340F"/>
    <w:rsid w:val="00BB04F1"/>
    <w:rsid w:val="00BC3A25"/>
    <w:rsid w:val="00BC4AD5"/>
    <w:rsid w:val="00BD1DE2"/>
    <w:rsid w:val="00BD53A5"/>
    <w:rsid w:val="00BE56FF"/>
    <w:rsid w:val="00BE79A4"/>
    <w:rsid w:val="00C017AC"/>
    <w:rsid w:val="00C038D9"/>
    <w:rsid w:val="00C04326"/>
    <w:rsid w:val="00C06BEB"/>
    <w:rsid w:val="00C151C6"/>
    <w:rsid w:val="00C168A2"/>
    <w:rsid w:val="00C236EC"/>
    <w:rsid w:val="00C27EFC"/>
    <w:rsid w:val="00C577FB"/>
    <w:rsid w:val="00C75794"/>
    <w:rsid w:val="00C7702C"/>
    <w:rsid w:val="00C81AC9"/>
    <w:rsid w:val="00C93697"/>
    <w:rsid w:val="00C95BEA"/>
    <w:rsid w:val="00CA565F"/>
    <w:rsid w:val="00CB00B6"/>
    <w:rsid w:val="00CB1A3E"/>
    <w:rsid w:val="00CB4E23"/>
    <w:rsid w:val="00CB57CC"/>
    <w:rsid w:val="00CC1BA6"/>
    <w:rsid w:val="00CC1E4B"/>
    <w:rsid w:val="00CC3476"/>
    <w:rsid w:val="00CC7209"/>
    <w:rsid w:val="00CD0786"/>
    <w:rsid w:val="00CD2658"/>
    <w:rsid w:val="00CD4FBF"/>
    <w:rsid w:val="00CD6D55"/>
    <w:rsid w:val="00CE3D25"/>
    <w:rsid w:val="00CE7ED6"/>
    <w:rsid w:val="00CF0204"/>
    <w:rsid w:val="00CF2FAA"/>
    <w:rsid w:val="00CF4800"/>
    <w:rsid w:val="00CF4E5D"/>
    <w:rsid w:val="00D008A4"/>
    <w:rsid w:val="00D0273F"/>
    <w:rsid w:val="00D04180"/>
    <w:rsid w:val="00D07DA7"/>
    <w:rsid w:val="00D15C87"/>
    <w:rsid w:val="00D21985"/>
    <w:rsid w:val="00D315BE"/>
    <w:rsid w:val="00D33E57"/>
    <w:rsid w:val="00D34C54"/>
    <w:rsid w:val="00D34F80"/>
    <w:rsid w:val="00D36534"/>
    <w:rsid w:val="00D36D9E"/>
    <w:rsid w:val="00D412D9"/>
    <w:rsid w:val="00D43BA7"/>
    <w:rsid w:val="00D45C21"/>
    <w:rsid w:val="00D50412"/>
    <w:rsid w:val="00D5228A"/>
    <w:rsid w:val="00D52A88"/>
    <w:rsid w:val="00D729AC"/>
    <w:rsid w:val="00D736CF"/>
    <w:rsid w:val="00D76C4F"/>
    <w:rsid w:val="00D8726D"/>
    <w:rsid w:val="00D911BF"/>
    <w:rsid w:val="00D9213C"/>
    <w:rsid w:val="00D951F3"/>
    <w:rsid w:val="00D97D7F"/>
    <w:rsid w:val="00DA0DE2"/>
    <w:rsid w:val="00DA1B6C"/>
    <w:rsid w:val="00DA3955"/>
    <w:rsid w:val="00DB1886"/>
    <w:rsid w:val="00DB632F"/>
    <w:rsid w:val="00DC1820"/>
    <w:rsid w:val="00DC1A23"/>
    <w:rsid w:val="00DC6C22"/>
    <w:rsid w:val="00DD07AC"/>
    <w:rsid w:val="00DD3A06"/>
    <w:rsid w:val="00DD68F2"/>
    <w:rsid w:val="00DE6FCF"/>
    <w:rsid w:val="00DE7070"/>
    <w:rsid w:val="00DE714A"/>
    <w:rsid w:val="00DF0F46"/>
    <w:rsid w:val="00E006C7"/>
    <w:rsid w:val="00E01650"/>
    <w:rsid w:val="00E04DF6"/>
    <w:rsid w:val="00E07A01"/>
    <w:rsid w:val="00E124FA"/>
    <w:rsid w:val="00E1255E"/>
    <w:rsid w:val="00E175D6"/>
    <w:rsid w:val="00E2022B"/>
    <w:rsid w:val="00E21048"/>
    <w:rsid w:val="00E23714"/>
    <w:rsid w:val="00E24B43"/>
    <w:rsid w:val="00E27B06"/>
    <w:rsid w:val="00E31F8C"/>
    <w:rsid w:val="00E32432"/>
    <w:rsid w:val="00E35914"/>
    <w:rsid w:val="00E365F7"/>
    <w:rsid w:val="00E37017"/>
    <w:rsid w:val="00E42E43"/>
    <w:rsid w:val="00E44E41"/>
    <w:rsid w:val="00E50384"/>
    <w:rsid w:val="00E55737"/>
    <w:rsid w:val="00E62962"/>
    <w:rsid w:val="00E64377"/>
    <w:rsid w:val="00E72981"/>
    <w:rsid w:val="00E74E7C"/>
    <w:rsid w:val="00E753A6"/>
    <w:rsid w:val="00E76D7F"/>
    <w:rsid w:val="00E80489"/>
    <w:rsid w:val="00E81314"/>
    <w:rsid w:val="00E85B81"/>
    <w:rsid w:val="00E861D2"/>
    <w:rsid w:val="00E877F8"/>
    <w:rsid w:val="00E91B22"/>
    <w:rsid w:val="00E9350A"/>
    <w:rsid w:val="00E94750"/>
    <w:rsid w:val="00E96ACD"/>
    <w:rsid w:val="00EA2D7A"/>
    <w:rsid w:val="00EA372D"/>
    <w:rsid w:val="00EB0F86"/>
    <w:rsid w:val="00EB1257"/>
    <w:rsid w:val="00EC015F"/>
    <w:rsid w:val="00EC421B"/>
    <w:rsid w:val="00ED44FF"/>
    <w:rsid w:val="00ED48BC"/>
    <w:rsid w:val="00ED75D4"/>
    <w:rsid w:val="00ED7B0A"/>
    <w:rsid w:val="00EE2613"/>
    <w:rsid w:val="00EE3B11"/>
    <w:rsid w:val="00EE3C33"/>
    <w:rsid w:val="00EF35FE"/>
    <w:rsid w:val="00EF5DD3"/>
    <w:rsid w:val="00F000F3"/>
    <w:rsid w:val="00F03345"/>
    <w:rsid w:val="00F039EA"/>
    <w:rsid w:val="00F12027"/>
    <w:rsid w:val="00F12BC5"/>
    <w:rsid w:val="00F1362E"/>
    <w:rsid w:val="00F1746D"/>
    <w:rsid w:val="00F30104"/>
    <w:rsid w:val="00F3107C"/>
    <w:rsid w:val="00F322DF"/>
    <w:rsid w:val="00F3346D"/>
    <w:rsid w:val="00F4172F"/>
    <w:rsid w:val="00F41F99"/>
    <w:rsid w:val="00F44C5F"/>
    <w:rsid w:val="00F46705"/>
    <w:rsid w:val="00F54FD7"/>
    <w:rsid w:val="00F62224"/>
    <w:rsid w:val="00F62C84"/>
    <w:rsid w:val="00F62E88"/>
    <w:rsid w:val="00F63494"/>
    <w:rsid w:val="00F63B47"/>
    <w:rsid w:val="00F64757"/>
    <w:rsid w:val="00F71A7B"/>
    <w:rsid w:val="00F80B3C"/>
    <w:rsid w:val="00F9468D"/>
    <w:rsid w:val="00FB40E2"/>
    <w:rsid w:val="00FC0695"/>
    <w:rsid w:val="00FC3B0A"/>
    <w:rsid w:val="00FC560B"/>
    <w:rsid w:val="00FC5A61"/>
    <w:rsid w:val="00FD0755"/>
    <w:rsid w:val="00FD59F6"/>
    <w:rsid w:val="00FD5D78"/>
    <w:rsid w:val="00FE259A"/>
    <w:rsid w:val="00FF2FF0"/>
    <w:rsid w:val="00FF302E"/>
    <w:rsid w:val="00FF5EBC"/>
    <w:rsid w:val="00FF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0339F"/>
  <w15:docId w15:val="{CA6CE44B-A2C1-4354-BCF2-94CEDDF01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180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0">
    <w:name w:val="heading 1"/>
    <w:basedOn w:val="a"/>
    <w:next w:val="a"/>
    <w:link w:val="11"/>
    <w:qFormat/>
    <w:rsid w:val="00D0418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04180"/>
    <w:pPr>
      <w:keepNext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D04180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D0418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D0418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D04180"/>
    <w:rPr>
      <w:rFonts w:ascii="Cambria" w:eastAsia="Times New Roman" w:hAnsi="Cambria" w:cs="Times New Roman"/>
      <w:sz w:val="20"/>
      <w:szCs w:val="20"/>
    </w:rPr>
  </w:style>
  <w:style w:type="paragraph" w:customStyle="1" w:styleId="Default">
    <w:name w:val="Default"/>
    <w:rsid w:val="00D041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04180"/>
    <w:rPr>
      <w:color w:val="auto"/>
    </w:rPr>
  </w:style>
  <w:style w:type="paragraph" w:customStyle="1" w:styleId="Iaeaaeaiea2">
    <w:name w:val="Iaeaaeaiea 2"/>
    <w:basedOn w:val="Default"/>
    <w:next w:val="Default"/>
    <w:rsid w:val="00D04180"/>
    <w:rPr>
      <w:color w:val="auto"/>
    </w:rPr>
  </w:style>
  <w:style w:type="character" w:customStyle="1" w:styleId="Aeiannueea">
    <w:name w:val="Aeia.nnueea"/>
    <w:rsid w:val="00D04180"/>
    <w:rPr>
      <w:color w:val="000000"/>
      <w:sz w:val="28"/>
      <w:szCs w:val="28"/>
    </w:rPr>
  </w:style>
  <w:style w:type="paragraph" w:styleId="3">
    <w:name w:val="Body Text Indent 3"/>
    <w:basedOn w:val="a"/>
    <w:link w:val="30"/>
    <w:rsid w:val="00D04180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0418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uiPriority w:val="22"/>
    <w:qFormat/>
    <w:rsid w:val="00D04180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04180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04180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D04180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D041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rsid w:val="00D04180"/>
    <w:pPr>
      <w:ind w:left="720"/>
      <w:contextualSpacing/>
    </w:pPr>
  </w:style>
  <w:style w:type="paragraph" w:styleId="a7">
    <w:name w:val="Body Text"/>
    <w:basedOn w:val="a"/>
    <w:link w:val="a8"/>
    <w:rsid w:val="00D04180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D04180"/>
    <w:rPr>
      <w:rFonts w:ascii="Calibri" w:eastAsia="Times New Roman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D04180"/>
    <w:rPr>
      <w:rFonts w:ascii="Calibri" w:eastAsia="Times New Roman" w:hAnsi="Calibri" w:cs="Times New Roman"/>
      <w:sz w:val="20"/>
      <w:szCs w:val="20"/>
    </w:rPr>
  </w:style>
  <w:style w:type="character" w:styleId="ab">
    <w:name w:val="page number"/>
    <w:basedOn w:val="a0"/>
    <w:rsid w:val="00D04180"/>
  </w:style>
  <w:style w:type="paragraph" w:styleId="ac">
    <w:name w:val="header"/>
    <w:basedOn w:val="a"/>
    <w:link w:val="ad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D04180"/>
    <w:rPr>
      <w:rFonts w:ascii="Calibri" w:eastAsia="Times New Roman" w:hAnsi="Calibri" w:cs="Times New Roman"/>
      <w:sz w:val="20"/>
      <w:szCs w:val="20"/>
    </w:rPr>
  </w:style>
  <w:style w:type="paragraph" w:styleId="ae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"/>
    <w:rsid w:val="00D04180"/>
    <w:rPr>
      <w:sz w:val="20"/>
      <w:szCs w:val="20"/>
    </w:rPr>
  </w:style>
  <w:style w:type="character" w:customStyle="1" w:styleId="af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e"/>
    <w:rsid w:val="00D04180"/>
    <w:rPr>
      <w:rFonts w:ascii="Calibri" w:eastAsia="Times New Roman" w:hAnsi="Calibri" w:cs="Times New Roman"/>
      <w:sz w:val="20"/>
      <w:szCs w:val="20"/>
    </w:rPr>
  </w:style>
  <w:style w:type="paragraph" w:customStyle="1" w:styleId="Style20">
    <w:name w:val="Style20"/>
    <w:basedOn w:val="a"/>
    <w:uiPriority w:val="99"/>
    <w:rsid w:val="00D04180"/>
    <w:pPr>
      <w:widowControl w:val="0"/>
      <w:autoSpaceDE w:val="0"/>
      <w:autoSpaceDN w:val="0"/>
      <w:adjustRightInd w:val="0"/>
      <w:spacing w:line="499" w:lineRule="exact"/>
      <w:ind w:firstLine="69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D04180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rsid w:val="00D04180"/>
    <w:pPr>
      <w:widowControl w:val="0"/>
      <w:autoSpaceDE w:val="0"/>
      <w:autoSpaceDN w:val="0"/>
      <w:adjustRightInd w:val="0"/>
      <w:spacing w:line="261" w:lineRule="exact"/>
      <w:ind w:hanging="144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D04180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D04180"/>
    <w:pPr>
      <w:widowControl w:val="0"/>
      <w:autoSpaceDE w:val="0"/>
      <w:autoSpaceDN w:val="0"/>
      <w:adjustRightInd w:val="0"/>
      <w:spacing w:line="275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D04180"/>
    <w:rPr>
      <w:color w:val="0000FF"/>
      <w:u w:val="single"/>
    </w:rPr>
  </w:style>
  <w:style w:type="paragraph" w:customStyle="1" w:styleId="13">
    <w:name w:val="Обычный1"/>
    <w:rsid w:val="00D0418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link w:val="22"/>
    <w:uiPriority w:val="99"/>
    <w:semiHidden/>
    <w:rsid w:val="00D04180"/>
    <w:rPr>
      <w:rFonts w:eastAsia="Times New Roman"/>
    </w:rPr>
  </w:style>
  <w:style w:type="paragraph" w:styleId="22">
    <w:name w:val="Body Text 2"/>
    <w:basedOn w:val="a"/>
    <w:link w:val="21"/>
    <w:uiPriority w:val="99"/>
    <w:semiHidden/>
    <w:unhideWhenUsed/>
    <w:rsid w:val="00D04180"/>
    <w:pPr>
      <w:spacing w:after="120" w:line="480" w:lineRule="auto"/>
    </w:pPr>
    <w:rPr>
      <w:rFonts w:asciiTheme="minorHAnsi" w:hAnsiTheme="minorHAnsi" w:cstheme="minorBidi"/>
    </w:rPr>
  </w:style>
  <w:style w:type="character" w:customStyle="1" w:styleId="210">
    <w:name w:val="Основной текст 2 Знак1"/>
    <w:basedOn w:val="a0"/>
    <w:uiPriority w:val="99"/>
    <w:semiHidden/>
    <w:rsid w:val="00D04180"/>
    <w:rPr>
      <w:rFonts w:ascii="Calibri" w:eastAsia="Times New Roman" w:hAnsi="Calibri" w:cs="Times New Roman"/>
    </w:rPr>
  </w:style>
  <w:style w:type="paragraph" w:customStyle="1" w:styleId="Style9">
    <w:name w:val="Style9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04180"/>
    <w:pPr>
      <w:widowControl w:val="0"/>
      <w:autoSpaceDE w:val="0"/>
      <w:autoSpaceDN w:val="0"/>
      <w:adjustRightInd w:val="0"/>
      <w:spacing w:line="226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rsid w:val="00D04180"/>
    <w:rPr>
      <w:rFonts w:ascii="Times New Roman" w:hAnsi="Times New Roman" w:cs="Times New Roman"/>
      <w:sz w:val="18"/>
      <w:szCs w:val="18"/>
    </w:rPr>
  </w:style>
  <w:style w:type="paragraph" w:customStyle="1" w:styleId="af1">
    <w:name w:val="Основной абзац"/>
    <w:basedOn w:val="a"/>
    <w:rsid w:val="00D04180"/>
    <w:pPr>
      <w:spacing w:after="60" w:line="240" w:lineRule="atLeast"/>
      <w:ind w:firstLine="720"/>
    </w:pPr>
    <w:rPr>
      <w:rFonts w:ascii="Garamond" w:hAnsi="Garamond"/>
      <w:szCs w:val="20"/>
    </w:rPr>
  </w:style>
  <w:style w:type="character" w:customStyle="1" w:styleId="FontStyle11">
    <w:name w:val="Font Style11"/>
    <w:uiPriority w:val="99"/>
    <w:rsid w:val="00D04180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">
    <w:name w:val="Style4"/>
    <w:basedOn w:val="a"/>
    <w:uiPriority w:val="99"/>
    <w:rsid w:val="00D04180"/>
    <w:pPr>
      <w:widowControl w:val="0"/>
      <w:autoSpaceDE w:val="0"/>
      <w:autoSpaceDN w:val="0"/>
      <w:adjustRightInd w:val="0"/>
      <w:spacing w:line="317" w:lineRule="exac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D0418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D04180"/>
    <w:pPr>
      <w:widowControl w:val="0"/>
      <w:autoSpaceDE w:val="0"/>
      <w:autoSpaceDN w:val="0"/>
      <w:adjustRightInd w:val="0"/>
      <w:spacing w:line="202" w:lineRule="exact"/>
      <w:ind w:firstLine="23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D04180"/>
    <w:pPr>
      <w:widowControl w:val="0"/>
      <w:autoSpaceDE w:val="0"/>
      <w:autoSpaceDN w:val="0"/>
      <w:adjustRightInd w:val="0"/>
      <w:spacing w:line="398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31">
    <w:name w:val="Основной текст 3 Знак"/>
    <w:link w:val="32"/>
    <w:uiPriority w:val="99"/>
    <w:semiHidden/>
    <w:rsid w:val="00D04180"/>
    <w:rPr>
      <w:rFonts w:eastAsia="Times New Roman"/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D04180"/>
    <w:pPr>
      <w:spacing w:after="120"/>
    </w:pPr>
    <w:rPr>
      <w:rFonts w:asciiTheme="minorHAnsi" w:hAnsiTheme="minorHAnsi" w:cstheme="minorBid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D04180"/>
    <w:rPr>
      <w:rFonts w:ascii="Calibri" w:eastAsia="Times New Roman" w:hAnsi="Calibri" w:cs="Times New Roman"/>
      <w:sz w:val="16"/>
      <w:szCs w:val="16"/>
    </w:rPr>
  </w:style>
  <w:style w:type="paragraph" w:customStyle="1" w:styleId="Style10">
    <w:name w:val="Style10"/>
    <w:basedOn w:val="a"/>
    <w:uiPriority w:val="99"/>
    <w:rsid w:val="00D04180"/>
    <w:pPr>
      <w:widowControl w:val="0"/>
      <w:autoSpaceDE w:val="0"/>
      <w:autoSpaceDN w:val="0"/>
      <w:adjustRightInd w:val="0"/>
      <w:spacing w:line="264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04180"/>
    <w:pPr>
      <w:widowControl w:val="0"/>
      <w:autoSpaceDE w:val="0"/>
      <w:autoSpaceDN w:val="0"/>
      <w:adjustRightInd w:val="0"/>
      <w:spacing w:line="264" w:lineRule="exact"/>
      <w:ind w:firstLine="398"/>
    </w:pPr>
    <w:rPr>
      <w:rFonts w:ascii="Arial" w:hAnsi="Arial" w:cs="Arial"/>
      <w:sz w:val="24"/>
      <w:szCs w:val="24"/>
      <w:lang w:eastAsia="ru-RU"/>
    </w:rPr>
  </w:style>
  <w:style w:type="character" w:customStyle="1" w:styleId="FontStyle26">
    <w:name w:val="Font Style26"/>
    <w:uiPriority w:val="99"/>
    <w:rsid w:val="00D0418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D0418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D0418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rsid w:val="00D041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rsid w:val="00D04180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rsid w:val="00D04180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04180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04180"/>
    <w:pPr>
      <w:widowControl w:val="0"/>
      <w:autoSpaceDE w:val="0"/>
      <w:autoSpaceDN w:val="0"/>
      <w:adjustRightInd w:val="0"/>
      <w:spacing w:line="130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6">
    <w:name w:val="Style26"/>
    <w:basedOn w:val="a"/>
    <w:rsid w:val="00D04180"/>
    <w:pPr>
      <w:widowControl w:val="0"/>
      <w:autoSpaceDE w:val="0"/>
      <w:autoSpaceDN w:val="0"/>
      <w:adjustRightInd w:val="0"/>
      <w:spacing w:line="322" w:lineRule="exact"/>
      <w:ind w:firstLine="845"/>
    </w:pPr>
    <w:rPr>
      <w:rFonts w:ascii="Arial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firstLine="854"/>
    </w:pPr>
    <w:rPr>
      <w:rFonts w:ascii="Arial" w:hAnsi="Arial" w:cs="Arial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hanging="355"/>
    </w:pPr>
    <w:rPr>
      <w:rFonts w:ascii="Arial" w:hAnsi="Arial" w:cs="Arial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firstLine="374"/>
    </w:pPr>
    <w:rPr>
      <w:rFonts w:ascii="Arial" w:hAnsi="Arial" w:cs="Arial"/>
      <w:sz w:val="24"/>
      <w:szCs w:val="24"/>
      <w:lang w:eastAsia="ru-RU"/>
    </w:rPr>
  </w:style>
  <w:style w:type="character" w:customStyle="1" w:styleId="FontStyle94">
    <w:name w:val="Font Style94"/>
    <w:uiPriority w:val="99"/>
    <w:rsid w:val="00D04180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rsid w:val="00D04180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rsid w:val="00D04180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rsid w:val="00D04180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rsid w:val="00D04180"/>
    <w:rPr>
      <w:rFonts w:ascii="Times New Roman" w:hAnsi="Times New Roman" w:cs="Times New Roman"/>
      <w:b/>
      <w:bCs/>
      <w:sz w:val="22"/>
      <w:szCs w:val="22"/>
    </w:rPr>
  </w:style>
  <w:style w:type="character" w:customStyle="1" w:styleId="af2">
    <w:name w:val="Текст выноски Знак"/>
    <w:link w:val="af3"/>
    <w:uiPriority w:val="99"/>
    <w:semiHidden/>
    <w:rsid w:val="00D04180"/>
    <w:rPr>
      <w:rFonts w:ascii="Tahoma" w:eastAsia="Times New Roman" w:hAnsi="Tahoma"/>
      <w:sz w:val="16"/>
      <w:szCs w:val="16"/>
    </w:rPr>
  </w:style>
  <w:style w:type="paragraph" w:styleId="af3">
    <w:name w:val="Balloon Text"/>
    <w:basedOn w:val="a"/>
    <w:link w:val="af2"/>
    <w:uiPriority w:val="99"/>
    <w:semiHidden/>
    <w:unhideWhenUsed/>
    <w:rsid w:val="00D04180"/>
    <w:rPr>
      <w:rFonts w:ascii="Tahoma" w:hAnsi="Tahoma" w:cstheme="minorBidi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D04180"/>
    <w:rPr>
      <w:rFonts w:ascii="Segoe UI" w:eastAsia="Times New Roman" w:hAnsi="Segoe UI" w:cs="Segoe UI"/>
      <w:sz w:val="18"/>
      <w:szCs w:val="18"/>
    </w:rPr>
  </w:style>
  <w:style w:type="paragraph" w:styleId="15">
    <w:name w:val="toc 1"/>
    <w:basedOn w:val="a"/>
    <w:next w:val="a"/>
    <w:autoRedefine/>
    <w:uiPriority w:val="39"/>
    <w:unhideWhenUsed/>
    <w:rsid w:val="00D04180"/>
    <w:pPr>
      <w:tabs>
        <w:tab w:val="right" w:leader="dot" w:pos="9070"/>
      </w:tabs>
      <w:ind w:firstLine="0"/>
      <w:outlineLvl w:val="0"/>
    </w:pPr>
    <w:rPr>
      <w:rFonts w:ascii="Times New Roman" w:eastAsia="Calibri" w:hAnsi="Times New Roman"/>
      <w:b/>
      <w:noProof/>
      <w:sz w:val="28"/>
      <w:szCs w:val="28"/>
    </w:rPr>
  </w:style>
  <w:style w:type="paragraph" w:customStyle="1" w:styleId="FR3">
    <w:name w:val="FR3"/>
    <w:rsid w:val="00D04180"/>
    <w:pPr>
      <w:widowControl w:val="0"/>
      <w:spacing w:after="0" w:line="460" w:lineRule="auto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Style41">
    <w:name w:val="Style41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D04180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rsid w:val="00D04180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rsid w:val="00D041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rsid w:val="00D0418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rsid w:val="00D04180"/>
    <w:rPr>
      <w:rFonts w:ascii="Times New Roman" w:hAnsi="Times New Roman" w:cs="Times New Roman"/>
      <w:i/>
      <w:iCs/>
      <w:sz w:val="24"/>
      <w:szCs w:val="24"/>
    </w:rPr>
  </w:style>
  <w:style w:type="table" w:styleId="af4">
    <w:name w:val="Table Grid"/>
    <w:basedOn w:val="a1"/>
    <w:uiPriority w:val="39"/>
    <w:rsid w:val="00D041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"/>
    <w:next w:val="a"/>
    <w:autoRedefine/>
    <w:uiPriority w:val="39"/>
    <w:unhideWhenUsed/>
    <w:rsid w:val="00D04180"/>
    <w:pPr>
      <w:ind w:left="220"/>
    </w:pPr>
  </w:style>
  <w:style w:type="paragraph" w:customStyle="1" w:styleId="-31">
    <w:name w:val="Таблица-сетка 31"/>
    <w:basedOn w:val="10"/>
    <w:next w:val="a"/>
    <w:uiPriority w:val="39"/>
    <w:semiHidden/>
    <w:unhideWhenUsed/>
    <w:qFormat/>
    <w:rsid w:val="00D04180"/>
    <w:pPr>
      <w:spacing w:line="276" w:lineRule="auto"/>
      <w:ind w:firstLine="0"/>
      <w:jc w:val="left"/>
      <w:outlineLvl w:val="9"/>
    </w:pPr>
    <w:rPr>
      <w:lang w:eastAsia="ru-RU"/>
    </w:rPr>
  </w:style>
  <w:style w:type="paragraph" w:customStyle="1" w:styleId="16">
    <w:name w:val="Текст1"/>
    <w:basedOn w:val="a"/>
    <w:rsid w:val="00D04180"/>
    <w:pPr>
      <w:ind w:firstLine="0"/>
      <w:jc w:val="left"/>
    </w:pPr>
    <w:rPr>
      <w:rFonts w:ascii="Courier New" w:hAnsi="Courier New"/>
      <w:sz w:val="20"/>
      <w:szCs w:val="20"/>
      <w:lang w:eastAsia="ar-SA"/>
    </w:rPr>
  </w:style>
  <w:style w:type="character" w:styleId="af5">
    <w:name w:val="FollowedHyperlink"/>
    <w:uiPriority w:val="99"/>
    <w:semiHidden/>
    <w:unhideWhenUsed/>
    <w:rsid w:val="00D04180"/>
    <w:rPr>
      <w:color w:val="800080"/>
      <w:u w:val="single"/>
    </w:rPr>
  </w:style>
  <w:style w:type="character" w:customStyle="1" w:styleId="-3">
    <w:name w:val="Светлая сетка - Акцент 3 Знак"/>
    <w:link w:val="-30"/>
    <w:uiPriority w:val="99"/>
    <w:semiHidden/>
    <w:locked/>
    <w:rsid w:val="00D04180"/>
    <w:rPr>
      <w:sz w:val="22"/>
      <w:szCs w:val="22"/>
      <w:lang w:eastAsia="en-US"/>
    </w:rPr>
  </w:style>
  <w:style w:type="character" w:customStyle="1" w:styleId="apple-converted-space">
    <w:name w:val="apple-converted-space"/>
    <w:rsid w:val="00D04180"/>
  </w:style>
  <w:style w:type="character" w:customStyle="1" w:styleId="b">
    <w:name w:val="b"/>
    <w:rsid w:val="00D04180"/>
  </w:style>
  <w:style w:type="character" w:customStyle="1" w:styleId="blk">
    <w:name w:val="blk"/>
    <w:rsid w:val="00D04180"/>
  </w:style>
  <w:style w:type="paragraph" w:customStyle="1" w:styleId="af6">
    <w:basedOn w:val="a"/>
    <w:next w:val="af7"/>
    <w:link w:val="af8"/>
    <w:qFormat/>
    <w:rsid w:val="00D04180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8">
    <w:name w:val="Заголовок Знак"/>
    <w:link w:val="af6"/>
    <w:rsid w:val="00D041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9">
    <w:name w:val="List Paragraph"/>
    <w:basedOn w:val="a"/>
    <w:link w:val="afa"/>
    <w:uiPriority w:val="34"/>
    <w:qFormat/>
    <w:rsid w:val="00D04180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311">
    <w:name w:val="Основной текст 31"/>
    <w:basedOn w:val="a"/>
    <w:rsid w:val="00D04180"/>
    <w:pPr>
      <w:suppressAutoHyphens/>
      <w:ind w:firstLine="0"/>
      <w:jc w:val="left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afb">
    <w:name w:val="Îáû÷íûé"/>
    <w:rsid w:val="00D04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utback">
    <w:name w:val="butback"/>
    <w:rsid w:val="00D04180"/>
  </w:style>
  <w:style w:type="character" w:customStyle="1" w:styleId="submenu-table">
    <w:name w:val="submenu-table"/>
    <w:rsid w:val="00D04180"/>
  </w:style>
  <w:style w:type="table" w:styleId="-30">
    <w:name w:val="Light Grid Accent 3"/>
    <w:basedOn w:val="a1"/>
    <w:link w:val="-3"/>
    <w:uiPriority w:val="99"/>
    <w:semiHidden/>
    <w:unhideWhenUsed/>
    <w:rsid w:val="00D04180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styleId="af7">
    <w:name w:val="Title"/>
    <w:basedOn w:val="a"/>
    <w:next w:val="a"/>
    <w:link w:val="17"/>
    <w:uiPriority w:val="10"/>
    <w:qFormat/>
    <w:rsid w:val="00D0418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Заголовок Знак1"/>
    <w:basedOn w:val="a0"/>
    <w:link w:val="af7"/>
    <w:uiPriority w:val="10"/>
    <w:rsid w:val="00D04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pple-style-span">
    <w:name w:val="apple-style-span"/>
    <w:basedOn w:val="a0"/>
    <w:rsid w:val="00BB04F1"/>
  </w:style>
  <w:style w:type="paragraph" w:customStyle="1" w:styleId="obychnyjjweb">
    <w:name w:val="obychnyjjweb"/>
    <w:basedOn w:val="a"/>
    <w:rsid w:val="00BB04F1"/>
    <w:pPr>
      <w:suppressAutoHyphens/>
      <w:spacing w:before="280" w:after="280"/>
      <w:ind w:firstLine="0"/>
      <w:jc w:val="left"/>
    </w:pPr>
    <w:rPr>
      <w:rFonts w:ascii="Times New Roman" w:eastAsia="SimSun" w:hAnsi="Times New Roman"/>
      <w:sz w:val="24"/>
      <w:szCs w:val="24"/>
      <w:lang w:eastAsia="ar-SA"/>
    </w:rPr>
  </w:style>
  <w:style w:type="character" w:customStyle="1" w:styleId="FontStyle60">
    <w:name w:val="Font Style60"/>
    <w:rsid w:val="00940D96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rsid w:val="00D315BE"/>
    <w:rPr>
      <w:rFonts w:ascii="Times New Roman" w:hAnsi="Times New Roman"/>
      <w:sz w:val="18"/>
    </w:rPr>
  </w:style>
  <w:style w:type="paragraph" w:customStyle="1" w:styleId="Style24">
    <w:name w:val="Style24"/>
    <w:basedOn w:val="a"/>
    <w:rsid w:val="00D315BE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dropcap-first">
    <w:name w:val="dropcap-first"/>
    <w:basedOn w:val="a"/>
    <w:rsid w:val="00D315BE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Абзац списка Знак"/>
    <w:link w:val="af9"/>
    <w:uiPriority w:val="34"/>
    <w:locked/>
    <w:rsid w:val="00B952F3"/>
    <w:rPr>
      <w:rFonts w:ascii="Calibri" w:eastAsia="Calibri" w:hAnsi="Calibri" w:cs="Times New Roman"/>
    </w:rPr>
  </w:style>
  <w:style w:type="character" w:styleId="afc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B952F3"/>
    <w:rPr>
      <w:vertAlign w:val="superscript"/>
    </w:rPr>
  </w:style>
  <w:style w:type="character" w:customStyle="1" w:styleId="24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B952F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3">
    <w:name w:val="Сетка таблицы3"/>
    <w:basedOn w:val="a1"/>
    <w:uiPriority w:val="39"/>
    <w:rsid w:val="009B4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4"/>
    <w:uiPriority w:val="39"/>
    <w:rsid w:val="00E9475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next w:val="af4"/>
    <w:uiPriority w:val="39"/>
    <w:rsid w:val="00EE3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Текущий список1"/>
    <w:uiPriority w:val="99"/>
    <w:rsid w:val="00D412D9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169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0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56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1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4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arant.ru/i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AF5A0-50FF-4728-9879-40E00BFAE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4721</Words>
  <Characters>26912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brega</dc:creator>
  <cp:lastModifiedBy>Хусяинова Вера Михайловна</cp:lastModifiedBy>
  <cp:revision>3</cp:revision>
  <cp:lastPrinted>2019-01-17T06:42:00Z</cp:lastPrinted>
  <dcterms:created xsi:type="dcterms:W3CDTF">2023-03-03T11:31:00Z</dcterms:created>
  <dcterms:modified xsi:type="dcterms:W3CDTF">2023-03-03T12:14:00Z</dcterms:modified>
</cp:coreProperties>
</file>